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66"/>
        <w:gridCol w:w="1876"/>
        <w:gridCol w:w="1296"/>
      </w:tblGrid>
      <w:tr w:rsidR="009371E4" w:rsidRPr="00770A29" w14:paraId="6E2D7CE2" w14:textId="77777777" w:rsidTr="001D492C">
        <w:tc>
          <w:tcPr>
            <w:tcW w:w="6521" w:type="dxa"/>
            <w:vAlign w:val="center"/>
            <w:hideMark/>
          </w:tcPr>
          <w:p w14:paraId="29101090" w14:textId="77777777" w:rsidR="009371E4" w:rsidRPr="00770A29" w:rsidRDefault="009371E4" w:rsidP="001D492C">
            <w:pPr>
              <w:pStyle w:val="Style1"/>
              <w:ind w:left="0"/>
              <w:jc w:val="left"/>
              <w:rPr>
                <w:rFonts w:ascii="Century Gothic" w:hAnsi="Century Gothic" w:cs="Arial"/>
                <w:b w:val="0"/>
                <w:color w:val="808080"/>
                <w:sz w:val="44"/>
                <w:szCs w:val="36"/>
              </w:rPr>
            </w:pPr>
            <w:r w:rsidRPr="00770A29">
              <w:rPr>
                <w:rFonts w:ascii="Century Gothic" w:hAnsi="Century Gothic" w:cs="Arial"/>
                <w:b w:val="0"/>
                <w:color w:val="808080"/>
                <w:sz w:val="44"/>
                <w:szCs w:val="36"/>
              </w:rPr>
              <w:t>Teacher</w:t>
            </w:r>
          </w:p>
        </w:tc>
        <w:tc>
          <w:tcPr>
            <w:tcW w:w="1876" w:type="dxa"/>
            <w:vAlign w:val="center"/>
            <w:hideMark/>
          </w:tcPr>
          <w:p w14:paraId="68581B9C" w14:textId="77777777" w:rsidR="009371E4" w:rsidRPr="00770A29" w:rsidRDefault="009371E4" w:rsidP="001D492C">
            <w:pPr>
              <w:rPr>
                <w:rFonts w:ascii="Century Gothic" w:hAnsi="Century Gothic" w:cs="Arial"/>
                <w:b/>
                <w:smallCaps/>
                <w:color w:val="808080"/>
                <w:sz w:val="32"/>
                <w:szCs w:val="36"/>
              </w:rPr>
            </w:pPr>
            <w:r w:rsidRPr="00770A29">
              <w:rPr>
                <w:rFonts w:ascii="Century Gothic" w:hAnsi="Century Gothic" w:cs="Arial"/>
                <w:b/>
                <w:smallCaps/>
                <w:color w:val="808080"/>
                <w:sz w:val="32"/>
                <w:szCs w:val="36"/>
              </w:rPr>
              <w:t xml:space="preserve">Position </w:t>
            </w:r>
          </w:p>
          <w:p w14:paraId="17280B76" w14:textId="77777777" w:rsidR="009371E4" w:rsidRPr="00770A29" w:rsidRDefault="009371E4" w:rsidP="001D492C">
            <w:pPr>
              <w:rPr>
                <w:rFonts w:ascii="Century Gothic" w:hAnsi="Century Gothic"/>
              </w:rPr>
            </w:pPr>
            <w:r w:rsidRPr="00770A29">
              <w:rPr>
                <w:rFonts w:ascii="Century Gothic" w:hAnsi="Century Gothic" w:cs="Arial"/>
                <w:b/>
                <w:smallCaps/>
                <w:color w:val="808080"/>
                <w:sz w:val="32"/>
                <w:szCs w:val="36"/>
              </w:rPr>
              <w:t>Description</w:t>
            </w:r>
          </w:p>
        </w:tc>
        <w:tc>
          <w:tcPr>
            <w:tcW w:w="1296" w:type="dxa"/>
            <w:hideMark/>
          </w:tcPr>
          <w:p w14:paraId="764C74E5" w14:textId="77777777" w:rsidR="009371E4" w:rsidRPr="00770A29" w:rsidRDefault="009371E4" w:rsidP="001D492C">
            <w:pPr>
              <w:pStyle w:val="Style1"/>
              <w:ind w:left="0"/>
              <w:rPr>
                <w:rFonts w:ascii="Century Gothic" w:hAnsi="Century Gothic" w:cs="Arial"/>
                <w:color w:val="auto"/>
                <w:sz w:val="20"/>
              </w:rPr>
            </w:pPr>
            <w:r w:rsidRPr="00770A29">
              <w:rPr>
                <w:rFonts w:ascii="Century Gothic" w:hAnsi="Century Gothic" w:cs="Arial"/>
                <w:b w:val="0"/>
                <w:noProof/>
                <w:color w:val="auto"/>
                <w:sz w:val="22"/>
                <w:lang w:eastAsia="en-AU"/>
                <w14:shadow w14:blurRad="0" w14:dist="0" w14:dir="0" w14:sx="0" w14:sy="0" w14:kx="0" w14:ky="0" w14:algn="none">
                  <w14:srgbClr w14:val="000000"/>
                </w14:shadow>
              </w:rPr>
              <w:drawing>
                <wp:inline distT="0" distB="0" distL="0" distR="0" wp14:anchorId="5CF59262" wp14:editId="53FD8FD8">
                  <wp:extent cx="676275" cy="7810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275" cy="781050"/>
                          </a:xfrm>
                          <a:prstGeom prst="rect">
                            <a:avLst/>
                          </a:prstGeom>
                          <a:noFill/>
                          <a:ln>
                            <a:noFill/>
                          </a:ln>
                        </pic:spPr>
                      </pic:pic>
                    </a:graphicData>
                  </a:graphic>
                </wp:inline>
              </w:drawing>
            </w:r>
          </w:p>
        </w:tc>
      </w:tr>
    </w:tbl>
    <w:p w14:paraId="621CE881" w14:textId="77777777" w:rsidR="009371E4" w:rsidRPr="00770A29" w:rsidRDefault="009371E4" w:rsidP="009371E4">
      <w:pPr>
        <w:pStyle w:val="Style1"/>
        <w:ind w:left="0"/>
        <w:jc w:val="left"/>
        <w:rPr>
          <w:rFonts w:ascii="Century Gothic" w:hAnsi="Century Gothic" w:cs="Arial"/>
          <w:color w:val="auto"/>
          <w:sz w:val="20"/>
        </w:rPr>
      </w:pPr>
    </w:p>
    <w:p w14:paraId="0A108731" w14:textId="0DDA8375" w:rsidR="009371E4" w:rsidRDefault="009371E4" w:rsidP="009371E4">
      <w:pPr>
        <w:autoSpaceDE w:val="0"/>
        <w:autoSpaceDN w:val="0"/>
        <w:adjustRightInd w:val="0"/>
        <w:spacing w:after="120"/>
        <w:ind w:firstLine="992"/>
        <w:rPr>
          <w:rFonts w:ascii="Century Gothic" w:hAnsi="Century Gothic" w:cs="Arial"/>
          <w:b/>
          <w:bCs/>
          <w:iCs/>
          <w:color w:val="024DA1"/>
        </w:rPr>
      </w:pPr>
      <w:r w:rsidRPr="00770A29">
        <w:rPr>
          <w:rFonts w:ascii="Century Gothic" w:hAnsi="Century Gothic" w:cs="Arial"/>
          <w:b/>
          <w:bCs/>
          <w:iCs/>
        </w:rPr>
        <w:t>Reporting to:</w:t>
      </w:r>
      <w:r w:rsidRPr="00770A29">
        <w:rPr>
          <w:rFonts w:ascii="Century Gothic" w:hAnsi="Century Gothic" w:cs="Arial"/>
          <w:b/>
          <w:bCs/>
          <w:iCs/>
        </w:rPr>
        <w:tab/>
      </w:r>
      <w:r w:rsidRPr="00770A29">
        <w:rPr>
          <w:rFonts w:ascii="Century Gothic" w:hAnsi="Century Gothic" w:cs="Arial"/>
          <w:b/>
          <w:bCs/>
          <w:iCs/>
        </w:rPr>
        <w:tab/>
      </w:r>
      <w:r w:rsidRPr="00770A29">
        <w:rPr>
          <w:rFonts w:ascii="Century Gothic" w:hAnsi="Century Gothic" w:cs="Arial"/>
          <w:b/>
          <w:bCs/>
          <w:iCs/>
          <w:color w:val="024DA1"/>
        </w:rPr>
        <w:t>Assistant Principal of School</w:t>
      </w:r>
    </w:p>
    <w:p w14:paraId="12F1D96D" w14:textId="4E6737A4" w:rsidR="0074324A" w:rsidRPr="0074324A" w:rsidRDefault="0074324A" w:rsidP="009371E4">
      <w:pPr>
        <w:autoSpaceDE w:val="0"/>
        <w:autoSpaceDN w:val="0"/>
        <w:adjustRightInd w:val="0"/>
        <w:spacing w:after="120"/>
        <w:ind w:firstLine="992"/>
        <w:rPr>
          <w:rFonts w:ascii="Century Gothic" w:hAnsi="Century Gothic" w:cs="Arial"/>
          <w:b/>
          <w:bCs/>
          <w:color w:val="024DA1"/>
        </w:rPr>
      </w:pPr>
      <w:r>
        <w:rPr>
          <w:rFonts w:ascii="Century Gothic" w:hAnsi="Century Gothic" w:cs="Arial"/>
          <w:b/>
          <w:bCs/>
          <w:iCs/>
          <w:color w:val="000000" w:themeColor="text1"/>
        </w:rPr>
        <w:t>Prepared:</w:t>
      </w:r>
      <w:r>
        <w:rPr>
          <w:rFonts w:ascii="Century Gothic" w:hAnsi="Century Gothic" w:cs="Arial"/>
          <w:b/>
          <w:bCs/>
          <w:iCs/>
          <w:color w:val="000000" w:themeColor="text1"/>
        </w:rPr>
        <w:tab/>
      </w:r>
      <w:r>
        <w:rPr>
          <w:rFonts w:ascii="Century Gothic" w:hAnsi="Century Gothic" w:cs="Arial"/>
          <w:b/>
          <w:bCs/>
          <w:iCs/>
          <w:color w:val="000000" w:themeColor="text1"/>
        </w:rPr>
        <w:tab/>
      </w:r>
      <w:r>
        <w:rPr>
          <w:rFonts w:ascii="Century Gothic" w:hAnsi="Century Gothic" w:cs="Arial"/>
          <w:b/>
          <w:bCs/>
          <w:iCs/>
          <w:color w:val="000000" w:themeColor="text1"/>
        </w:rPr>
        <w:tab/>
      </w:r>
      <w:r w:rsidR="008C08A0">
        <w:rPr>
          <w:rFonts w:ascii="Century Gothic" w:hAnsi="Century Gothic" w:cs="Arial"/>
          <w:b/>
          <w:bCs/>
          <w:iCs/>
          <w:color w:val="024DA1"/>
        </w:rPr>
        <w:t>February 2023</w:t>
      </w:r>
    </w:p>
    <w:p w14:paraId="371F0C9D" w14:textId="77777777" w:rsidR="0009220B" w:rsidRPr="00770A29" w:rsidRDefault="003C0BE0" w:rsidP="0085252C">
      <w:pPr>
        <w:pStyle w:val="Style1"/>
        <w:spacing w:after="120"/>
        <w:ind w:left="0"/>
        <w:jc w:val="left"/>
        <w:outlineLvl w:val="0"/>
        <w:rPr>
          <w:rFonts w:ascii="Century Gothic" w:hAnsi="Century Gothic" w:cs="Arial"/>
          <w:b w:val="0"/>
          <w:smallCaps w:val="0"/>
          <w:color w:val="808080"/>
          <w:sz w:val="20"/>
        </w:rPr>
      </w:pPr>
      <w:r>
        <w:rPr>
          <w:rFonts w:ascii="Century Gothic" w:hAnsi="Century Gothic" w:cs="Arial"/>
          <w:b w:val="0"/>
          <w:smallCaps w:val="0"/>
          <w:color w:val="808080"/>
          <w:sz w:val="20"/>
        </w:rPr>
        <w:pict w14:anchorId="5FFF8910">
          <v:rect id="_x0000_i1026" style="width:0;height:1.5pt" o:hralign="center" o:hrstd="t" o:hr="t" fillcolor="#a0a0a0" stroked="f"/>
        </w:pict>
      </w:r>
    </w:p>
    <w:p w14:paraId="731BDD77" w14:textId="77777777" w:rsidR="00AD3CC2" w:rsidRPr="00770A29" w:rsidRDefault="00AD3CC2" w:rsidP="00355851">
      <w:pPr>
        <w:pStyle w:val="Style1"/>
        <w:spacing w:after="120"/>
        <w:ind w:left="0"/>
        <w:jc w:val="left"/>
        <w:outlineLvl w:val="0"/>
        <w:rPr>
          <w:rFonts w:ascii="Century Gothic" w:hAnsi="Century Gothic" w:cs="Arial"/>
          <w:b w:val="0"/>
          <w:smallCaps w:val="0"/>
          <w:color w:val="808080"/>
          <w:sz w:val="28"/>
        </w:rPr>
      </w:pPr>
      <w:r w:rsidRPr="00770A29">
        <w:rPr>
          <w:rFonts w:ascii="Century Gothic" w:hAnsi="Century Gothic" w:cs="Arial"/>
          <w:b w:val="0"/>
          <w:smallCaps w:val="0"/>
          <w:color w:val="808080"/>
          <w:sz w:val="28"/>
        </w:rPr>
        <w:t>Position Context</w:t>
      </w:r>
    </w:p>
    <w:p w14:paraId="62CA335E" w14:textId="77777777" w:rsidR="00C95031" w:rsidRPr="00C97D8D" w:rsidRDefault="00C95031" w:rsidP="00C95031">
      <w:pPr>
        <w:pStyle w:val="NormalWeb"/>
        <w:spacing w:before="0" w:beforeAutospacing="0" w:after="120" w:afterAutospacing="0"/>
        <w:rPr>
          <w:rFonts w:ascii="Century Gothic" w:hAnsi="Century Gothic"/>
          <w:sz w:val="20"/>
          <w:szCs w:val="20"/>
        </w:rPr>
      </w:pPr>
      <w:r w:rsidRPr="00C97D8D">
        <w:rPr>
          <w:rStyle w:val="Strong"/>
          <w:rFonts w:ascii="Century Gothic" w:hAnsi="Century Gothic"/>
          <w:sz w:val="20"/>
          <w:szCs w:val="20"/>
        </w:rPr>
        <w:t>Hume Anglican Grammar</w:t>
      </w:r>
      <w:r w:rsidRPr="00C97D8D">
        <w:rPr>
          <w:rFonts w:ascii="Century Gothic" w:hAnsi="Century Gothic"/>
          <w:sz w:val="20"/>
          <w:szCs w:val="20"/>
        </w:rPr>
        <w:t xml:space="preserve"> is an independent, multi-campus, co-educational and Anglican Diocesan School offering education from Prep to Year 12 in the Northern growth corridor of Melbourne. We aim to provide our students with an education that prepares them for the challenges of life, equips them to contribute to the community in an environment based on Christian values and at a cost affordable to as many families as possible. It is our fundamental belief that young people who are genuinely happy will engage, </w:t>
      </w:r>
      <w:proofErr w:type="gramStart"/>
      <w:r w:rsidRPr="00C97D8D">
        <w:rPr>
          <w:rFonts w:ascii="Century Gothic" w:hAnsi="Century Gothic"/>
          <w:sz w:val="20"/>
          <w:szCs w:val="20"/>
        </w:rPr>
        <w:t>aspire</w:t>
      </w:r>
      <w:proofErr w:type="gramEnd"/>
      <w:r w:rsidRPr="00C97D8D">
        <w:rPr>
          <w:rFonts w:ascii="Century Gothic" w:hAnsi="Century Gothic"/>
          <w:sz w:val="20"/>
          <w:szCs w:val="20"/>
        </w:rPr>
        <w:t xml:space="preserve"> and thrive within our learning community.  By establishing high standards in all that we do, every student is encouraged and supported to discover and fulfil their unique potential.</w:t>
      </w:r>
    </w:p>
    <w:p w14:paraId="02218DFF" w14:textId="77777777" w:rsidR="00C95031" w:rsidRPr="00C97D8D" w:rsidRDefault="00C95031" w:rsidP="00C95031">
      <w:pPr>
        <w:pStyle w:val="NormalWeb"/>
        <w:spacing w:before="0" w:beforeAutospacing="0" w:after="120" w:afterAutospacing="0"/>
        <w:rPr>
          <w:rFonts w:ascii="Century Gothic" w:hAnsi="Century Gothic"/>
          <w:sz w:val="20"/>
          <w:szCs w:val="20"/>
        </w:rPr>
      </w:pPr>
      <w:r w:rsidRPr="00C97D8D">
        <w:rPr>
          <w:rFonts w:ascii="Century Gothic" w:hAnsi="Century Gothic"/>
          <w:sz w:val="20"/>
          <w:szCs w:val="20"/>
        </w:rPr>
        <w:t>Hume Anglican Grammar has an open enrolment policy so educates children from many faiths and with a diverse range of backgrounds and abilities. It has a strong sense of inclusivity and a community-minded focus. We are a progressive school, not just in the development of buildings and grounds, but also in innovative thinking and advancements in our approach to teaching and learning.  This is led by a group of dedicated and expert teachers who practise their craft with skill, and by building the strongest of relationships with our students.  It is not by chance that we have young people who readily display warmth, humour and respect for one another and their teachers.</w:t>
      </w:r>
    </w:p>
    <w:p w14:paraId="5C5111E1" w14:textId="77777777" w:rsidR="00C95031" w:rsidRPr="00C97D8D" w:rsidRDefault="00C95031" w:rsidP="00C95031">
      <w:pPr>
        <w:pStyle w:val="NormalWeb"/>
        <w:spacing w:before="0" w:beforeAutospacing="0" w:after="120" w:afterAutospacing="0"/>
        <w:rPr>
          <w:rFonts w:ascii="Century Gothic" w:hAnsi="Century Gothic"/>
          <w:sz w:val="20"/>
          <w:szCs w:val="20"/>
        </w:rPr>
      </w:pPr>
      <w:r w:rsidRPr="00C97D8D">
        <w:rPr>
          <w:rFonts w:ascii="Century Gothic" w:hAnsi="Century Gothic"/>
          <w:sz w:val="20"/>
          <w:szCs w:val="20"/>
        </w:rPr>
        <w:t xml:space="preserve">Since 2011, the </w:t>
      </w:r>
      <w:proofErr w:type="gramStart"/>
      <w:r w:rsidRPr="00C97D8D">
        <w:rPr>
          <w:rFonts w:ascii="Century Gothic" w:hAnsi="Century Gothic"/>
          <w:sz w:val="20"/>
          <w:szCs w:val="20"/>
        </w:rPr>
        <w:t>School</w:t>
      </w:r>
      <w:proofErr w:type="gramEnd"/>
      <w:r w:rsidRPr="00C97D8D">
        <w:rPr>
          <w:rFonts w:ascii="Century Gothic" w:hAnsi="Century Gothic"/>
          <w:sz w:val="20"/>
          <w:szCs w:val="20"/>
        </w:rPr>
        <w:t xml:space="preserve"> has occupied the Mt Ridley P-12 campus of 10 hectares, this site will ultimately have some 1,400 students. In 2019, it opened an 8-hectare second campus in Donnybrook. Commencing with junior primary, each year additional classes and year levels are added so the campus will ultimately have an enrolment of 1,</w:t>
      </w:r>
      <w:r>
        <w:rPr>
          <w:rFonts w:ascii="Century Gothic" w:hAnsi="Century Gothic"/>
          <w:sz w:val="20"/>
          <w:szCs w:val="20"/>
        </w:rPr>
        <w:t>6</w:t>
      </w:r>
      <w:r w:rsidRPr="00C97D8D">
        <w:rPr>
          <w:rFonts w:ascii="Century Gothic" w:hAnsi="Century Gothic"/>
          <w:sz w:val="20"/>
          <w:szCs w:val="20"/>
        </w:rPr>
        <w:t xml:space="preserve">00 from Prep to Year 12. At Donnybrook, the first cohort of Year 7 have commenced, so inaugural secondary students. </w:t>
      </w:r>
    </w:p>
    <w:p w14:paraId="2D27BEF5" w14:textId="77777777" w:rsidR="00C95031" w:rsidRPr="00C97D8D" w:rsidRDefault="00C95031" w:rsidP="00C95031">
      <w:pPr>
        <w:pStyle w:val="NormalWeb"/>
        <w:spacing w:before="0" w:beforeAutospacing="0" w:after="120" w:afterAutospacing="0"/>
        <w:rPr>
          <w:rFonts w:ascii="Century Gothic" w:hAnsi="Century Gothic"/>
          <w:sz w:val="20"/>
          <w:szCs w:val="20"/>
        </w:rPr>
      </w:pPr>
      <w:r w:rsidRPr="00C97D8D">
        <w:rPr>
          <w:rFonts w:ascii="Century Gothic" w:hAnsi="Century Gothic"/>
          <w:sz w:val="20"/>
          <w:szCs w:val="20"/>
        </w:rPr>
        <w:t xml:space="preserve">In 2023, the </w:t>
      </w:r>
      <w:proofErr w:type="gramStart"/>
      <w:r w:rsidRPr="00C97D8D">
        <w:rPr>
          <w:rFonts w:ascii="Century Gothic" w:hAnsi="Century Gothic"/>
          <w:sz w:val="20"/>
          <w:szCs w:val="20"/>
        </w:rPr>
        <w:t>School</w:t>
      </w:r>
      <w:proofErr w:type="gramEnd"/>
      <w:r w:rsidRPr="00C97D8D">
        <w:rPr>
          <w:rFonts w:ascii="Century Gothic" w:hAnsi="Century Gothic"/>
          <w:sz w:val="20"/>
          <w:szCs w:val="20"/>
        </w:rPr>
        <w:t xml:space="preserve"> open</w:t>
      </w:r>
      <w:r>
        <w:rPr>
          <w:rFonts w:ascii="Century Gothic" w:hAnsi="Century Gothic"/>
          <w:sz w:val="20"/>
          <w:szCs w:val="20"/>
        </w:rPr>
        <w:t>ed</w:t>
      </w:r>
      <w:r w:rsidRPr="00C97D8D">
        <w:rPr>
          <w:rFonts w:ascii="Century Gothic" w:hAnsi="Century Gothic"/>
          <w:sz w:val="20"/>
          <w:szCs w:val="20"/>
        </w:rPr>
        <w:t xml:space="preserve"> its third campus in Kalkallo, as a Primary (P-6) school and as feeder to the Mt Ridley and Donnybrook Secondary schools, it will follow a similar growth pattern to Donnybrook with eventually some 600 students. </w:t>
      </w:r>
    </w:p>
    <w:p w14:paraId="68D57BCB" w14:textId="77777777" w:rsidR="00C95031" w:rsidRPr="00C97D8D" w:rsidRDefault="00C95031" w:rsidP="00C95031">
      <w:pPr>
        <w:pStyle w:val="NormalWeb"/>
        <w:spacing w:before="0" w:beforeAutospacing="0" w:after="120" w:afterAutospacing="0"/>
        <w:rPr>
          <w:rFonts w:ascii="Century Gothic" w:hAnsi="Century Gothic"/>
          <w:sz w:val="20"/>
          <w:szCs w:val="20"/>
        </w:rPr>
      </w:pPr>
      <w:r w:rsidRPr="00C97D8D">
        <w:rPr>
          <w:rFonts w:ascii="Century Gothic" w:hAnsi="Century Gothic"/>
          <w:sz w:val="20"/>
          <w:szCs w:val="20"/>
        </w:rPr>
        <w:t>This year, the school has 2,287 students and employs some 240 staff - 163 teaching and 77 non-teaching. Currently, the student enrolment at each campus is: Mt Ridley 1,400, Donnybrook 672 &amp; Kalkallo 215.</w:t>
      </w:r>
      <w:r>
        <w:rPr>
          <w:rFonts w:ascii="Century Gothic" w:hAnsi="Century Gothic"/>
          <w:sz w:val="20"/>
          <w:szCs w:val="20"/>
        </w:rPr>
        <w:t xml:space="preserve"> </w:t>
      </w:r>
    </w:p>
    <w:p w14:paraId="60FAFCD3" w14:textId="4739E164" w:rsidR="00C95031" w:rsidRPr="00C95031" w:rsidRDefault="00C95031" w:rsidP="00C95031">
      <w:pPr>
        <w:pStyle w:val="BodyText"/>
        <w:spacing w:after="120"/>
        <w:ind w:right="277"/>
        <w:rPr>
          <w:rFonts w:ascii="Century Gothic" w:hAnsi="Century Gothic"/>
          <w:sz w:val="20"/>
          <w:lang w:eastAsia="en-AU"/>
        </w:rPr>
      </w:pPr>
      <w:r w:rsidRPr="00C95031">
        <w:rPr>
          <w:rFonts w:ascii="Century Gothic" w:hAnsi="Century Gothic"/>
          <w:sz w:val="20"/>
          <w:lang w:eastAsia="en-AU"/>
        </w:rPr>
        <w:t xml:space="preserve">The school is on a growth trajectory and in 2024 is projected to increase to 2,573 students (Mt Ridley 1,400, Donnybrook 840 &amp; Kalkallo 305) and ultimately have some 3,600 students (Mt Ridley 1,400, Donnybrook </w:t>
      </w:r>
      <w:proofErr w:type="gramStart"/>
      <w:r w:rsidRPr="00C95031">
        <w:rPr>
          <w:rFonts w:ascii="Century Gothic" w:hAnsi="Century Gothic"/>
          <w:sz w:val="20"/>
          <w:lang w:eastAsia="en-AU"/>
        </w:rPr>
        <w:t>1,600</w:t>
      </w:r>
      <w:proofErr w:type="gramEnd"/>
      <w:r w:rsidRPr="00C95031">
        <w:rPr>
          <w:rFonts w:ascii="Century Gothic" w:hAnsi="Century Gothic"/>
          <w:sz w:val="20"/>
          <w:lang w:eastAsia="en-AU"/>
        </w:rPr>
        <w:t xml:space="preserve"> and Kalkallo 600) with a corresponding cohort of teaching and general staff on its three campuses with plans for further expansion.</w:t>
      </w:r>
    </w:p>
    <w:p w14:paraId="5F5A7E64" w14:textId="740D24EE" w:rsidR="00327F6D" w:rsidRPr="00770A29" w:rsidRDefault="003C0BE0" w:rsidP="00D40BE0">
      <w:pPr>
        <w:widowControl w:val="0"/>
        <w:autoSpaceDE w:val="0"/>
        <w:autoSpaceDN w:val="0"/>
        <w:adjustRightInd w:val="0"/>
        <w:spacing w:after="120"/>
        <w:rPr>
          <w:rFonts w:ascii="Century Gothic" w:hAnsi="Century Gothic" w:cs="Arial"/>
          <w:b/>
          <w:bCs/>
          <w:iCs/>
        </w:rPr>
      </w:pPr>
      <w:r>
        <w:rPr>
          <w:rFonts w:ascii="Century Gothic" w:hAnsi="Century Gothic" w:cs="Arial"/>
          <w:b/>
          <w:smallCaps/>
          <w:color w:val="808080"/>
        </w:rPr>
        <w:pict w14:anchorId="2F98D666">
          <v:rect id="_x0000_i1027" style="width:0;height:1.5pt" o:hrstd="t" o:hr="t" fillcolor="#a0a0a0" stroked="f"/>
        </w:pict>
      </w:r>
    </w:p>
    <w:p w14:paraId="009CA0ED" w14:textId="77777777" w:rsidR="00327F6D" w:rsidRPr="00770A29" w:rsidRDefault="00093A97" w:rsidP="00355851">
      <w:pPr>
        <w:pStyle w:val="Style1"/>
        <w:spacing w:after="120"/>
        <w:ind w:left="0"/>
        <w:jc w:val="left"/>
        <w:outlineLvl w:val="0"/>
        <w:rPr>
          <w:rFonts w:ascii="Century Gothic" w:hAnsi="Century Gothic" w:cs="Arial"/>
          <w:b w:val="0"/>
          <w:smallCaps w:val="0"/>
          <w:color w:val="808080"/>
          <w:sz w:val="28"/>
        </w:rPr>
      </w:pPr>
      <w:r w:rsidRPr="00770A29">
        <w:rPr>
          <w:rFonts w:ascii="Century Gothic" w:hAnsi="Century Gothic" w:cs="Arial"/>
          <w:b w:val="0"/>
          <w:smallCaps w:val="0"/>
          <w:color w:val="808080"/>
          <w:sz w:val="28"/>
        </w:rPr>
        <w:t>Purpose of the P</w:t>
      </w:r>
      <w:r w:rsidR="00327F6D" w:rsidRPr="00770A29">
        <w:rPr>
          <w:rFonts w:ascii="Century Gothic" w:hAnsi="Century Gothic" w:cs="Arial"/>
          <w:b w:val="0"/>
          <w:smallCaps w:val="0"/>
          <w:color w:val="808080"/>
          <w:sz w:val="28"/>
        </w:rPr>
        <w:t>osition</w:t>
      </w:r>
    </w:p>
    <w:p w14:paraId="13D6660A" w14:textId="77777777" w:rsidR="001734CD" w:rsidRPr="00770A29" w:rsidRDefault="001734CD" w:rsidP="00355851">
      <w:pPr>
        <w:widowControl w:val="0"/>
        <w:autoSpaceDE w:val="0"/>
        <w:autoSpaceDN w:val="0"/>
        <w:adjustRightInd w:val="0"/>
        <w:spacing w:after="120"/>
        <w:rPr>
          <w:rFonts w:ascii="Century Gothic" w:hAnsi="Century Gothic" w:cs="Arial"/>
          <w:iCs/>
        </w:rPr>
      </w:pPr>
      <w:r w:rsidRPr="00770A29">
        <w:rPr>
          <w:rFonts w:ascii="Century Gothic" w:hAnsi="Century Gothic" w:cs="Arial"/>
          <w:iCs/>
        </w:rPr>
        <w:t xml:space="preserve">Teachers share a significant responsibility in preparing young people to lead successful and productive lives. The quality of the teacher is the single-most important in-school factor influencing student achievement. </w:t>
      </w:r>
      <w:r w:rsidR="00BF5402" w:rsidRPr="00770A29">
        <w:rPr>
          <w:rFonts w:ascii="Century Gothic" w:hAnsi="Century Gothic" w:cs="Arial"/>
          <w:iCs/>
        </w:rPr>
        <w:t>T</w:t>
      </w:r>
      <w:r w:rsidRPr="00770A29">
        <w:rPr>
          <w:rFonts w:ascii="Century Gothic" w:hAnsi="Century Gothic" w:cs="Arial"/>
          <w:iCs/>
        </w:rPr>
        <w:t xml:space="preserve">eachers can be a source of inspiration and, equally importantly, provide a dependable and consistent influence on young people as they </w:t>
      </w:r>
      <w:r w:rsidR="00BF5402" w:rsidRPr="00770A29">
        <w:rPr>
          <w:rFonts w:ascii="Century Gothic" w:hAnsi="Century Gothic" w:cs="Arial"/>
          <w:iCs/>
        </w:rPr>
        <w:t xml:space="preserve">grow and flourish, and ultimately </w:t>
      </w:r>
      <w:r w:rsidRPr="00770A29">
        <w:rPr>
          <w:rFonts w:ascii="Century Gothic" w:hAnsi="Century Gothic" w:cs="Arial"/>
          <w:iCs/>
        </w:rPr>
        <w:t xml:space="preserve">make choices about </w:t>
      </w:r>
      <w:r w:rsidR="00BF5402" w:rsidRPr="00770A29">
        <w:rPr>
          <w:rFonts w:ascii="Century Gothic" w:hAnsi="Century Gothic" w:cs="Arial"/>
          <w:iCs/>
        </w:rPr>
        <w:t>their future</w:t>
      </w:r>
      <w:r w:rsidRPr="00770A29">
        <w:rPr>
          <w:rFonts w:ascii="Century Gothic" w:hAnsi="Century Gothic" w:cs="Arial"/>
          <w:iCs/>
        </w:rPr>
        <w:t>.</w:t>
      </w:r>
    </w:p>
    <w:p w14:paraId="23153B1E" w14:textId="77777777" w:rsidR="00C41BCD" w:rsidRPr="00770A29" w:rsidRDefault="003C0BE0" w:rsidP="00355851">
      <w:pPr>
        <w:widowControl w:val="0"/>
        <w:autoSpaceDE w:val="0"/>
        <w:autoSpaceDN w:val="0"/>
        <w:adjustRightInd w:val="0"/>
        <w:spacing w:after="120"/>
        <w:rPr>
          <w:rFonts w:ascii="Century Gothic" w:hAnsi="Century Gothic" w:cs="Arial"/>
          <w:b/>
          <w:bCs/>
          <w:iCs/>
        </w:rPr>
      </w:pPr>
      <w:r>
        <w:rPr>
          <w:rFonts w:ascii="Century Gothic" w:hAnsi="Century Gothic" w:cs="Arial"/>
          <w:b/>
          <w:smallCaps/>
          <w:color w:val="808080"/>
        </w:rPr>
        <w:pict w14:anchorId="2C1742B4">
          <v:rect id="_x0000_i1028" style="width:0;height:1.5pt" o:hrstd="t" o:hr="t" fillcolor="#a0a0a0" stroked="f"/>
        </w:pict>
      </w:r>
    </w:p>
    <w:p w14:paraId="66136DB0" w14:textId="77777777" w:rsidR="001B36F3" w:rsidRPr="00770A29" w:rsidRDefault="00327F6D" w:rsidP="00355851">
      <w:pPr>
        <w:pStyle w:val="Style1"/>
        <w:spacing w:after="120"/>
        <w:ind w:left="0"/>
        <w:jc w:val="left"/>
        <w:outlineLvl w:val="0"/>
        <w:rPr>
          <w:rFonts w:ascii="Century Gothic" w:hAnsi="Century Gothic" w:cs="Arial"/>
          <w:b w:val="0"/>
          <w:smallCaps w:val="0"/>
          <w:color w:val="808080"/>
          <w:sz w:val="28"/>
          <w:szCs w:val="28"/>
        </w:rPr>
      </w:pPr>
      <w:r w:rsidRPr="00770A29">
        <w:rPr>
          <w:rFonts w:ascii="Century Gothic" w:hAnsi="Century Gothic" w:cs="Arial"/>
          <w:b w:val="0"/>
          <w:smallCaps w:val="0"/>
          <w:color w:val="808080"/>
          <w:sz w:val="28"/>
          <w:szCs w:val="28"/>
        </w:rPr>
        <w:t>Responsibilities</w:t>
      </w:r>
      <w:r w:rsidR="009561BE" w:rsidRPr="00770A29">
        <w:rPr>
          <w:rFonts w:ascii="Century Gothic" w:hAnsi="Century Gothic" w:cs="Arial"/>
          <w:b w:val="0"/>
          <w:smallCaps w:val="0"/>
          <w:color w:val="808080"/>
          <w:sz w:val="28"/>
          <w:szCs w:val="28"/>
        </w:rPr>
        <w:t xml:space="preserve"> and D</w:t>
      </w:r>
      <w:r w:rsidR="006C1D63" w:rsidRPr="00770A29">
        <w:rPr>
          <w:rFonts w:ascii="Century Gothic" w:hAnsi="Century Gothic" w:cs="Arial"/>
          <w:b w:val="0"/>
          <w:smallCaps w:val="0"/>
          <w:color w:val="808080"/>
          <w:sz w:val="28"/>
          <w:szCs w:val="28"/>
        </w:rPr>
        <w:t>uties</w:t>
      </w:r>
    </w:p>
    <w:p w14:paraId="1263DA0C" w14:textId="77777777" w:rsidR="0045140E" w:rsidRPr="00770A29" w:rsidRDefault="00664F81" w:rsidP="00355851">
      <w:pPr>
        <w:spacing w:after="120"/>
        <w:rPr>
          <w:rFonts w:ascii="Century Gothic" w:hAnsi="Century Gothic" w:cs="Arial"/>
          <w:bCs/>
        </w:rPr>
      </w:pPr>
      <w:r w:rsidRPr="00770A29">
        <w:rPr>
          <w:rFonts w:ascii="Century Gothic" w:hAnsi="Century Gothic" w:cs="Arial"/>
          <w:bCs/>
        </w:rPr>
        <w:t xml:space="preserve">Subject to the discretion of the Principal, </w:t>
      </w:r>
      <w:r w:rsidR="002B3133" w:rsidRPr="00770A29">
        <w:rPr>
          <w:rFonts w:ascii="Century Gothic" w:hAnsi="Century Gothic" w:cs="Arial"/>
          <w:bCs/>
        </w:rPr>
        <w:t>a teacher</w:t>
      </w:r>
      <w:r w:rsidRPr="00770A29">
        <w:rPr>
          <w:rFonts w:ascii="Century Gothic" w:hAnsi="Century Gothic" w:cs="Arial"/>
          <w:bCs/>
        </w:rPr>
        <w:t xml:space="preserve"> is responsible for </w:t>
      </w:r>
      <w:r w:rsidR="00C146CE" w:rsidRPr="00770A29">
        <w:rPr>
          <w:rFonts w:ascii="Century Gothic" w:hAnsi="Century Gothic" w:cs="Arial"/>
          <w:bCs/>
        </w:rPr>
        <w:t>exemplary</w:t>
      </w:r>
      <w:r w:rsidRPr="00770A29">
        <w:rPr>
          <w:rFonts w:ascii="Century Gothic" w:hAnsi="Century Gothic" w:cs="Arial"/>
          <w:bCs/>
        </w:rPr>
        <w:t xml:space="preserve"> </w:t>
      </w:r>
      <w:r w:rsidR="0045140E" w:rsidRPr="00770A29">
        <w:rPr>
          <w:rFonts w:ascii="Century Gothic" w:hAnsi="Century Gothic" w:cs="Arial"/>
          <w:bCs/>
        </w:rPr>
        <w:t>teaching within</w:t>
      </w:r>
      <w:r w:rsidRPr="00770A29">
        <w:rPr>
          <w:rFonts w:ascii="Century Gothic" w:hAnsi="Century Gothic" w:cs="Arial"/>
          <w:bCs/>
        </w:rPr>
        <w:t xml:space="preserve"> the</w:t>
      </w:r>
      <w:r w:rsidR="00C146CE" w:rsidRPr="00770A29">
        <w:rPr>
          <w:rFonts w:ascii="Century Gothic" w:hAnsi="Century Gothic" w:cs="Arial"/>
          <w:bCs/>
        </w:rPr>
        <w:t>ir</w:t>
      </w:r>
      <w:r w:rsidRPr="00770A29">
        <w:rPr>
          <w:rFonts w:ascii="Century Gothic" w:hAnsi="Century Gothic" w:cs="Arial"/>
          <w:bCs/>
        </w:rPr>
        <w:t xml:space="preserve"> section </w:t>
      </w:r>
      <w:r w:rsidR="0045140E" w:rsidRPr="00770A29">
        <w:rPr>
          <w:rFonts w:ascii="Century Gothic" w:hAnsi="Century Gothic" w:cs="Arial"/>
          <w:bCs/>
        </w:rPr>
        <w:t xml:space="preserve">and for forming </w:t>
      </w:r>
      <w:r w:rsidR="00AA1EE7" w:rsidRPr="00770A29">
        <w:rPr>
          <w:rFonts w:ascii="Century Gothic" w:hAnsi="Century Gothic" w:cs="Arial"/>
          <w:bCs/>
        </w:rPr>
        <w:t>the strongest of</w:t>
      </w:r>
      <w:r w:rsidR="0045140E" w:rsidRPr="00770A29">
        <w:rPr>
          <w:rFonts w:ascii="Century Gothic" w:hAnsi="Century Gothic" w:cs="Arial"/>
          <w:bCs/>
        </w:rPr>
        <w:t xml:space="preserve"> relationships with students, </w:t>
      </w:r>
      <w:r w:rsidR="00B16731" w:rsidRPr="00770A29">
        <w:rPr>
          <w:rFonts w:ascii="Century Gothic" w:hAnsi="Century Gothic" w:cs="Arial"/>
          <w:bCs/>
        </w:rPr>
        <w:t>colleagues</w:t>
      </w:r>
      <w:r w:rsidR="0045140E" w:rsidRPr="00770A29">
        <w:rPr>
          <w:rFonts w:ascii="Century Gothic" w:hAnsi="Century Gothic" w:cs="Arial"/>
          <w:bCs/>
        </w:rPr>
        <w:t xml:space="preserve"> and parents.</w:t>
      </w:r>
    </w:p>
    <w:p w14:paraId="1BB0C16C" w14:textId="77777777" w:rsidR="009371E4" w:rsidRPr="00770A29" w:rsidRDefault="002C49DF" w:rsidP="00355851">
      <w:pPr>
        <w:spacing w:after="120"/>
        <w:rPr>
          <w:rFonts w:ascii="Century Gothic" w:hAnsi="Century Gothic" w:cs="Arial"/>
          <w:bCs/>
        </w:rPr>
      </w:pPr>
      <w:r w:rsidRPr="00770A29">
        <w:rPr>
          <w:rFonts w:ascii="Century Gothic" w:hAnsi="Century Gothic" w:cs="Arial"/>
          <w:bCs/>
        </w:rPr>
        <w:lastRenderedPageBreak/>
        <w:t xml:space="preserve">All </w:t>
      </w:r>
      <w:r w:rsidR="00FE577D" w:rsidRPr="00770A29">
        <w:rPr>
          <w:rFonts w:ascii="Century Gothic" w:hAnsi="Century Gothic" w:cs="Arial"/>
          <w:bCs/>
        </w:rPr>
        <w:t>teachers</w:t>
      </w:r>
      <w:r w:rsidRPr="00770A29">
        <w:rPr>
          <w:rFonts w:ascii="Century Gothic" w:hAnsi="Century Gothic" w:cs="Arial"/>
          <w:bCs/>
        </w:rPr>
        <w:t xml:space="preserve"> are expected to abide by the Victorian Teaching Profession Code of Conduct </w:t>
      </w:r>
      <w:r w:rsidR="00AF3461" w:rsidRPr="00770A29">
        <w:rPr>
          <w:rFonts w:ascii="Century Gothic" w:hAnsi="Century Gothic" w:cs="Arial"/>
          <w:bCs/>
        </w:rPr>
        <w:t>developed by the Victor</w:t>
      </w:r>
      <w:r w:rsidR="00AD2768" w:rsidRPr="00770A29">
        <w:rPr>
          <w:rFonts w:ascii="Century Gothic" w:hAnsi="Century Gothic" w:cs="Arial"/>
          <w:bCs/>
        </w:rPr>
        <w:t>ian Institute of Teaching (VIT).</w:t>
      </w:r>
    </w:p>
    <w:p w14:paraId="66F91583" w14:textId="77777777" w:rsidR="00AF3461" w:rsidRPr="00770A29" w:rsidRDefault="009371E4" w:rsidP="00355851">
      <w:pPr>
        <w:spacing w:after="120"/>
        <w:rPr>
          <w:rFonts w:ascii="Century Gothic" w:hAnsi="Century Gothic" w:cs="Arial"/>
          <w:bCs/>
        </w:rPr>
      </w:pPr>
      <w:r w:rsidRPr="00770A29">
        <w:rPr>
          <w:rFonts w:ascii="Century Gothic" w:hAnsi="Century Gothic" w:cs="Arial"/>
          <w:bCs/>
        </w:rPr>
        <w:t>Hume</w:t>
      </w:r>
      <w:r w:rsidR="00AD2768" w:rsidRPr="00770A29">
        <w:rPr>
          <w:rFonts w:ascii="Century Gothic" w:hAnsi="Century Gothic" w:cs="Arial"/>
        </w:rPr>
        <w:t xml:space="preserve"> Anglican Grammar is absolutely committed to </w:t>
      </w:r>
      <w:r w:rsidR="00AD2768" w:rsidRPr="00770A29">
        <w:rPr>
          <w:rFonts w:ascii="Century Gothic" w:hAnsi="Century Gothic" w:cs="Arial"/>
          <w:b/>
        </w:rPr>
        <w:t>zero tolerance of child abuse.</w:t>
      </w:r>
    </w:p>
    <w:p w14:paraId="7CBB3527" w14:textId="77777777" w:rsidR="00664F81" w:rsidRPr="00770A29" w:rsidRDefault="0045140E" w:rsidP="00355851">
      <w:pPr>
        <w:spacing w:after="120"/>
        <w:rPr>
          <w:rFonts w:ascii="Century Gothic" w:hAnsi="Century Gothic" w:cs="Arial"/>
          <w:bCs/>
        </w:rPr>
      </w:pPr>
      <w:r w:rsidRPr="00770A29">
        <w:rPr>
          <w:rFonts w:ascii="Century Gothic" w:hAnsi="Century Gothic" w:cs="Arial"/>
          <w:bCs/>
        </w:rPr>
        <w:t>The</w:t>
      </w:r>
      <w:r w:rsidR="00FE577D" w:rsidRPr="00770A29">
        <w:rPr>
          <w:rFonts w:ascii="Century Gothic" w:hAnsi="Century Gothic" w:cs="Arial"/>
          <w:bCs/>
        </w:rPr>
        <w:t xml:space="preserve"> following </w:t>
      </w:r>
      <w:r w:rsidRPr="00770A29">
        <w:rPr>
          <w:rFonts w:ascii="Century Gothic" w:hAnsi="Century Gothic" w:cs="Arial"/>
          <w:bCs/>
        </w:rPr>
        <w:t>criteria are based upon the National Professional Standards for Teachers.</w:t>
      </w:r>
    </w:p>
    <w:p w14:paraId="34F30EF5" w14:textId="5DF00ADD" w:rsidR="00C71223" w:rsidRPr="00770A29" w:rsidRDefault="00961DF8" w:rsidP="00355851">
      <w:pPr>
        <w:spacing w:after="120"/>
        <w:rPr>
          <w:rFonts w:ascii="Century Gothic" w:hAnsi="Century Gothic" w:cs="Arial"/>
          <w:b/>
        </w:rPr>
      </w:pPr>
      <w:r w:rsidRPr="00770A29">
        <w:rPr>
          <w:rFonts w:ascii="Century Gothic" w:hAnsi="Century Gothic" w:cs="Arial"/>
          <w:b/>
        </w:rPr>
        <w:t>Professional Knowledge:</w:t>
      </w:r>
    </w:p>
    <w:p w14:paraId="6B919528" w14:textId="77777777" w:rsidR="00652BA2" w:rsidRPr="00770A29" w:rsidRDefault="00652BA2" w:rsidP="00355851">
      <w:pPr>
        <w:pStyle w:val="ListParagraph"/>
        <w:numPr>
          <w:ilvl w:val="0"/>
          <w:numId w:val="36"/>
        </w:numPr>
        <w:spacing w:after="120"/>
        <w:ind w:left="567" w:hanging="283"/>
        <w:rPr>
          <w:rFonts w:ascii="Century Gothic" w:hAnsi="Century Gothic" w:cs="Arial"/>
        </w:rPr>
      </w:pPr>
      <w:r w:rsidRPr="00770A29">
        <w:rPr>
          <w:rFonts w:ascii="Century Gothic" w:hAnsi="Century Gothic" w:cs="Arial"/>
        </w:rPr>
        <w:t xml:space="preserve">Teach the agreed curriculum and adhere to all </w:t>
      </w:r>
      <w:r w:rsidR="000B6371" w:rsidRPr="00770A29">
        <w:rPr>
          <w:rFonts w:ascii="Century Gothic" w:hAnsi="Century Gothic" w:cs="Arial"/>
        </w:rPr>
        <w:t>Australian Curriculum</w:t>
      </w:r>
      <w:r w:rsidRPr="00770A29">
        <w:rPr>
          <w:rFonts w:ascii="Century Gothic" w:hAnsi="Century Gothic" w:cs="Arial"/>
        </w:rPr>
        <w:t>, Victorian Certificate of Education (VCE) and Victorian Certificate of Applied Learning (VCAL) requirements as appropriate.</w:t>
      </w:r>
    </w:p>
    <w:p w14:paraId="4B141CA9" w14:textId="77777777" w:rsidR="00C60284" w:rsidRPr="00770A29" w:rsidRDefault="00C60284" w:rsidP="00355851">
      <w:pPr>
        <w:pStyle w:val="ListParagraph"/>
        <w:numPr>
          <w:ilvl w:val="0"/>
          <w:numId w:val="36"/>
        </w:numPr>
        <w:spacing w:after="120"/>
        <w:ind w:left="567" w:hanging="283"/>
        <w:rPr>
          <w:rFonts w:ascii="Century Gothic" w:hAnsi="Century Gothic" w:cs="Arial"/>
        </w:rPr>
      </w:pPr>
      <w:r w:rsidRPr="00770A29">
        <w:rPr>
          <w:rFonts w:ascii="Century Gothic" w:hAnsi="Century Gothic" w:cs="Arial"/>
        </w:rPr>
        <w:t>Respond to the needs of students within their educational contexts.</w:t>
      </w:r>
    </w:p>
    <w:p w14:paraId="5D9C666B" w14:textId="77777777" w:rsidR="00C60284" w:rsidRPr="00770A29" w:rsidRDefault="00C60284" w:rsidP="00355851">
      <w:pPr>
        <w:pStyle w:val="ListParagraph"/>
        <w:numPr>
          <w:ilvl w:val="0"/>
          <w:numId w:val="36"/>
        </w:numPr>
        <w:spacing w:after="120"/>
        <w:ind w:left="567" w:hanging="283"/>
        <w:rPr>
          <w:rFonts w:ascii="Century Gothic" w:hAnsi="Century Gothic" w:cs="Arial"/>
        </w:rPr>
      </w:pPr>
      <w:r w:rsidRPr="00770A29">
        <w:rPr>
          <w:rFonts w:ascii="Century Gothic" w:hAnsi="Century Gothic" w:cs="Arial"/>
        </w:rPr>
        <w:t>Know students well, including their diverse</w:t>
      </w:r>
      <w:r w:rsidR="004530CA" w:rsidRPr="00770A29">
        <w:rPr>
          <w:rFonts w:ascii="Century Gothic" w:hAnsi="Century Gothic" w:cs="Arial"/>
        </w:rPr>
        <w:t xml:space="preserve"> academic,</w:t>
      </w:r>
      <w:r w:rsidRPr="00770A29">
        <w:rPr>
          <w:rFonts w:ascii="Century Gothic" w:hAnsi="Century Gothic" w:cs="Arial"/>
        </w:rPr>
        <w:t xml:space="preserve"> linguistic, cultural and </w:t>
      </w:r>
      <w:r w:rsidR="004530CA" w:rsidRPr="00770A29">
        <w:rPr>
          <w:rFonts w:ascii="Century Gothic" w:hAnsi="Century Gothic" w:cs="Arial"/>
        </w:rPr>
        <w:t>social</w:t>
      </w:r>
      <w:r w:rsidRPr="00770A29">
        <w:rPr>
          <w:rFonts w:ascii="Century Gothic" w:hAnsi="Century Gothic" w:cs="Arial"/>
        </w:rPr>
        <w:t xml:space="preserve"> backgrounds.</w:t>
      </w:r>
    </w:p>
    <w:p w14:paraId="54120DB5" w14:textId="77777777" w:rsidR="00C60284" w:rsidRPr="00770A29" w:rsidRDefault="00C60284" w:rsidP="00355851">
      <w:pPr>
        <w:pStyle w:val="ListParagraph"/>
        <w:numPr>
          <w:ilvl w:val="0"/>
          <w:numId w:val="36"/>
        </w:numPr>
        <w:spacing w:after="120"/>
        <w:ind w:left="567" w:hanging="283"/>
        <w:rPr>
          <w:rFonts w:ascii="Century Gothic" w:hAnsi="Century Gothic" w:cs="Arial"/>
        </w:rPr>
      </w:pPr>
      <w:r w:rsidRPr="00770A29">
        <w:rPr>
          <w:rFonts w:ascii="Century Gothic" w:hAnsi="Century Gothic" w:cs="Arial"/>
        </w:rPr>
        <w:t>Structure lessons to meet the physical, social and intellectual development and characteristics of students.</w:t>
      </w:r>
    </w:p>
    <w:p w14:paraId="53A4B5BD" w14:textId="77777777" w:rsidR="009A39D1" w:rsidRPr="00770A29" w:rsidRDefault="009A39D1" w:rsidP="00355851">
      <w:pPr>
        <w:pStyle w:val="ListParagraph"/>
        <w:numPr>
          <w:ilvl w:val="0"/>
          <w:numId w:val="36"/>
        </w:numPr>
        <w:spacing w:after="120"/>
        <w:ind w:left="567" w:hanging="283"/>
        <w:rPr>
          <w:rFonts w:ascii="Century Gothic" w:hAnsi="Century Gothic" w:cs="Arial"/>
        </w:rPr>
      </w:pPr>
      <w:r w:rsidRPr="00770A29">
        <w:rPr>
          <w:rFonts w:ascii="Century Gothic" w:hAnsi="Century Gothic" w:cs="Arial"/>
        </w:rPr>
        <w:t>K</w:t>
      </w:r>
      <w:r w:rsidR="00C60284" w:rsidRPr="00770A29">
        <w:rPr>
          <w:rFonts w:ascii="Century Gothic" w:hAnsi="Century Gothic" w:cs="Arial"/>
        </w:rPr>
        <w:t>now the content of subjects and curriculum</w:t>
      </w:r>
      <w:r w:rsidR="004530CA" w:rsidRPr="00770A29">
        <w:rPr>
          <w:rFonts w:ascii="Century Gothic" w:hAnsi="Century Gothic" w:cs="Arial"/>
        </w:rPr>
        <w:t>, and u</w:t>
      </w:r>
      <w:r w:rsidR="00C60284" w:rsidRPr="00770A29">
        <w:rPr>
          <w:rFonts w:ascii="Century Gothic" w:hAnsi="Century Gothic" w:cs="Arial"/>
        </w:rPr>
        <w:t xml:space="preserve">nderstand the fundamental concepts, structure and enquiry processes relevant to the programs </w:t>
      </w:r>
      <w:r w:rsidRPr="00770A29">
        <w:rPr>
          <w:rFonts w:ascii="Century Gothic" w:hAnsi="Century Gothic" w:cs="Arial"/>
        </w:rPr>
        <w:t>taught</w:t>
      </w:r>
      <w:r w:rsidR="00C60284" w:rsidRPr="00770A29">
        <w:rPr>
          <w:rFonts w:ascii="Century Gothic" w:hAnsi="Century Gothic" w:cs="Arial"/>
        </w:rPr>
        <w:t>.</w:t>
      </w:r>
    </w:p>
    <w:p w14:paraId="70DCFD75" w14:textId="77777777" w:rsidR="00C60284" w:rsidRPr="00770A29" w:rsidRDefault="004530CA" w:rsidP="00355851">
      <w:pPr>
        <w:pStyle w:val="ListParagraph"/>
        <w:numPr>
          <w:ilvl w:val="0"/>
          <w:numId w:val="36"/>
        </w:numPr>
        <w:spacing w:after="120"/>
        <w:ind w:left="567" w:hanging="283"/>
        <w:rPr>
          <w:rFonts w:ascii="Century Gothic" w:hAnsi="Century Gothic" w:cs="Arial"/>
        </w:rPr>
      </w:pPr>
      <w:r w:rsidRPr="00770A29">
        <w:rPr>
          <w:rFonts w:ascii="Century Gothic" w:hAnsi="Century Gothic" w:cs="Arial"/>
        </w:rPr>
        <w:t>U</w:t>
      </w:r>
      <w:r w:rsidR="00C60284" w:rsidRPr="00770A29">
        <w:rPr>
          <w:rFonts w:ascii="Century Gothic" w:hAnsi="Century Gothic" w:cs="Arial"/>
        </w:rPr>
        <w:t>nderstand what constitutes effective, developmentally appropriate strategies in learning and teaching programs and use this knowledge to make content meaningful to students.</w:t>
      </w:r>
    </w:p>
    <w:p w14:paraId="68F45DA0" w14:textId="77777777" w:rsidR="009371E4" w:rsidRPr="00770A29" w:rsidRDefault="009A39D1" w:rsidP="00CC14C9">
      <w:pPr>
        <w:pStyle w:val="ListParagraph"/>
        <w:numPr>
          <w:ilvl w:val="0"/>
          <w:numId w:val="36"/>
        </w:numPr>
        <w:spacing w:after="120"/>
        <w:ind w:left="567" w:hanging="283"/>
        <w:rPr>
          <w:rFonts w:ascii="Century Gothic" w:hAnsi="Century Gothic" w:cs="Arial"/>
        </w:rPr>
      </w:pPr>
      <w:r w:rsidRPr="00770A29">
        <w:rPr>
          <w:rFonts w:ascii="Century Gothic" w:hAnsi="Century Gothic" w:cs="Arial"/>
        </w:rPr>
        <w:t>D</w:t>
      </w:r>
      <w:r w:rsidR="00C60284" w:rsidRPr="00770A29">
        <w:rPr>
          <w:rFonts w:ascii="Century Gothic" w:hAnsi="Century Gothic" w:cs="Arial"/>
        </w:rPr>
        <w:t>evelop students' literacy and numeracy within their subject areas</w:t>
      </w:r>
      <w:r w:rsidRPr="00770A29">
        <w:rPr>
          <w:rFonts w:ascii="Century Gothic" w:hAnsi="Century Gothic" w:cs="Arial"/>
        </w:rPr>
        <w:t xml:space="preserve">, and </w:t>
      </w:r>
      <w:r w:rsidR="00C60284" w:rsidRPr="00770A29">
        <w:rPr>
          <w:rFonts w:ascii="Century Gothic" w:hAnsi="Century Gothic" w:cs="Arial"/>
        </w:rPr>
        <w:t>use information and communication technology to contextualise and expand students' modes and breadth of learning.</w:t>
      </w:r>
    </w:p>
    <w:p w14:paraId="01B8A12A" w14:textId="77777777" w:rsidR="00961DF8" w:rsidRPr="00770A29" w:rsidRDefault="00961DF8" w:rsidP="00355851">
      <w:pPr>
        <w:spacing w:after="120"/>
        <w:rPr>
          <w:rFonts w:ascii="Century Gothic" w:hAnsi="Century Gothic" w:cs="Arial"/>
          <w:b/>
        </w:rPr>
      </w:pPr>
      <w:r w:rsidRPr="00770A29">
        <w:rPr>
          <w:rFonts w:ascii="Century Gothic" w:hAnsi="Century Gothic" w:cs="Arial"/>
          <w:b/>
        </w:rPr>
        <w:t>Professional Practice:</w:t>
      </w:r>
    </w:p>
    <w:p w14:paraId="230B7A2A" w14:textId="77777777" w:rsidR="00CF09E4" w:rsidRPr="00770A29" w:rsidRDefault="00CF09E4" w:rsidP="00355851">
      <w:pPr>
        <w:pStyle w:val="ListParagraph"/>
        <w:numPr>
          <w:ilvl w:val="0"/>
          <w:numId w:val="36"/>
        </w:numPr>
        <w:spacing w:after="120"/>
        <w:ind w:left="567" w:hanging="283"/>
        <w:rPr>
          <w:rFonts w:ascii="Century Gothic" w:hAnsi="Century Gothic" w:cs="Arial"/>
        </w:rPr>
      </w:pPr>
      <w:r w:rsidRPr="00770A29">
        <w:rPr>
          <w:rFonts w:ascii="Century Gothic" w:hAnsi="Century Gothic" w:cs="Arial"/>
        </w:rPr>
        <w:t>Operate effectively at all stages of the teaching and learning cycle, including planning for learning and assessment, developing learning programs, teaching, assessing, providing feedback on student learning and reporting to parents.</w:t>
      </w:r>
    </w:p>
    <w:p w14:paraId="0A5A4FB1" w14:textId="77777777" w:rsidR="00CF09E4" w:rsidRPr="00770A29" w:rsidRDefault="00CF09E4" w:rsidP="00355851">
      <w:pPr>
        <w:pStyle w:val="ListParagraph"/>
        <w:numPr>
          <w:ilvl w:val="0"/>
          <w:numId w:val="36"/>
        </w:numPr>
        <w:spacing w:after="120"/>
        <w:ind w:left="567" w:hanging="283"/>
        <w:rPr>
          <w:rFonts w:ascii="Century Gothic" w:hAnsi="Century Gothic" w:cs="Arial"/>
        </w:rPr>
      </w:pPr>
      <w:r w:rsidRPr="00770A29">
        <w:rPr>
          <w:rFonts w:ascii="Century Gothic" w:hAnsi="Century Gothic" w:cs="Arial"/>
        </w:rPr>
        <w:t>Make learning engaging, valued, and create and maintain a safe, inclusive and challenging learning environment and implement fair and equitable behaviour management plans.</w:t>
      </w:r>
    </w:p>
    <w:p w14:paraId="45AFE6C8" w14:textId="77777777" w:rsidR="00ED3D3E" w:rsidRPr="00770A29" w:rsidRDefault="00CF09E4" w:rsidP="00355851">
      <w:pPr>
        <w:pStyle w:val="ListParagraph"/>
        <w:numPr>
          <w:ilvl w:val="0"/>
          <w:numId w:val="36"/>
        </w:numPr>
        <w:spacing w:after="120"/>
        <w:ind w:left="567" w:hanging="283"/>
        <w:rPr>
          <w:rFonts w:ascii="Century Gothic" w:hAnsi="Century Gothic" w:cs="Arial"/>
        </w:rPr>
      </w:pPr>
      <w:r w:rsidRPr="00770A29">
        <w:rPr>
          <w:rFonts w:ascii="Century Gothic" w:hAnsi="Century Gothic" w:cs="Arial"/>
        </w:rPr>
        <w:t>Use sophisticated techniques</w:t>
      </w:r>
      <w:r w:rsidR="00ED3D3E" w:rsidRPr="00770A29">
        <w:rPr>
          <w:rFonts w:ascii="Century Gothic" w:hAnsi="Century Gothic" w:cs="Arial"/>
        </w:rPr>
        <w:t xml:space="preserve"> to foster unique learning experiences for students by differentiating instruction</w:t>
      </w:r>
    </w:p>
    <w:p w14:paraId="08356A51" w14:textId="77777777" w:rsidR="00CF09E4" w:rsidRPr="00770A29" w:rsidRDefault="00CF09E4" w:rsidP="00355851">
      <w:pPr>
        <w:pStyle w:val="ListParagraph"/>
        <w:numPr>
          <w:ilvl w:val="0"/>
          <w:numId w:val="36"/>
        </w:numPr>
        <w:spacing w:after="120"/>
        <w:ind w:left="567" w:hanging="283"/>
        <w:rPr>
          <w:rFonts w:ascii="Century Gothic" w:hAnsi="Century Gothic" w:cs="Arial"/>
        </w:rPr>
      </w:pPr>
      <w:r w:rsidRPr="00770A29">
        <w:rPr>
          <w:rFonts w:ascii="Century Gothic" w:hAnsi="Century Gothic" w:cs="Arial"/>
        </w:rPr>
        <w:t>Utilise a repertoire of effective teaching strategies and implement them to offer well-designed teaching programs and lessons.</w:t>
      </w:r>
    </w:p>
    <w:p w14:paraId="043C48DF" w14:textId="77777777" w:rsidR="00CF09E4" w:rsidRPr="00770A29" w:rsidRDefault="00CF09E4" w:rsidP="00355851">
      <w:pPr>
        <w:pStyle w:val="ListParagraph"/>
        <w:numPr>
          <w:ilvl w:val="0"/>
          <w:numId w:val="36"/>
        </w:numPr>
        <w:spacing w:after="120"/>
        <w:ind w:left="567" w:hanging="283"/>
        <w:rPr>
          <w:rFonts w:ascii="Century Gothic" w:hAnsi="Century Gothic" w:cs="Arial"/>
        </w:rPr>
      </w:pPr>
      <w:r w:rsidRPr="00770A29">
        <w:rPr>
          <w:rFonts w:ascii="Century Gothic" w:hAnsi="Century Gothic" w:cs="Arial"/>
        </w:rPr>
        <w:t>Evaluate all aspects of teaching practice to ensure they are meeting the learning needs of students.</w:t>
      </w:r>
    </w:p>
    <w:p w14:paraId="17C44345" w14:textId="77777777" w:rsidR="005C6E0A" w:rsidRPr="00770A29" w:rsidRDefault="00ED3D3E" w:rsidP="00355851">
      <w:pPr>
        <w:pStyle w:val="ListParagraph"/>
        <w:numPr>
          <w:ilvl w:val="0"/>
          <w:numId w:val="36"/>
        </w:numPr>
        <w:spacing w:after="120"/>
        <w:ind w:left="567" w:hanging="283"/>
        <w:rPr>
          <w:rFonts w:ascii="Century Gothic" w:hAnsi="Century Gothic" w:cs="Arial"/>
        </w:rPr>
      </w:pPr>
      <w:r w:rsidRPr="00770A29">
        <w:rPr>
          <w:rFonts w:ascii="Century Gothic" w:hAnsi="Century Gothic" w:cs="Arial"/>
        </w:rPr>
        <w:t>Manage challenging behaviour by establishing and negotiating clear expectations with students and address discipline issues promptly, fairly and respectfully</w:t>
      </w:r>
    </w:p>
    <w:p w14:paraId="5F5560A4" w14:textId="77777777" w:rsidR="00961DF8" w:rsidRPr="00770A29" w:rsidRDefault="00961DF8" w:rsidP="00355851">
      <w:pPr>
        <w:rPr>
          <w:rFonts w:ascii="Century Gothic" w:hAnsi="Century Gothic" w:cs="Arial"/>
          <w:b/>
        </w:rPr>
      </w:pPr>
    </w:p>
    <w:p w14:paraId="696964B8" w14:textId="77777777" w:rsidR="00961DF8" w:rsidRPr="00770A29" w:rsidRDefault="00961DF8" w:rsidP="00355851">
      <w:pPr>
        <w:spacing w:after="120"/>
        <w:rPr>
          <w:rFonts w:ascii="Century Gothic" w:hAnsi="Century Gothic" w:cs="Arial"/>
          <w:b/>
        </w:rPr>
      </w:pPr>
      <w:r w:rsidRPr="00770A29">
        <w:rPr>
          <w:rFonts w:ascii="Century Gothic" w:hAnsi="Century Gothic" w:cs="Arial"/>
          <w:b/>
        </w:rPr>
        <w:t>Professional Engagement:</w:t>
      </w:r>
    </w:p>
    <w:p w14:paraId="0B49CB53" w14:textId="77777777" w:rsidR="00996FC9" w:rsidRPr="00770A29" w:rsidRDefault="00996FC9" w:rsidP="00355851">
      <w:pPr>
        <w:pStyle w:val="ListParagraph"/>
        <w:numPr>
          <w:ilvl w:val="0"/>
          <w:numId w:val="36"/>
        </w:numPr>
        <w:spacing w:after="120"/>
        <w:ind w:left="567" w:hanging="283"/>
        <w:rPr>
          <w:rFonts w:ascii="Century Gothic" w:hAnsi="Century Gothic" w:cs="Arial"/>
        </w:rPr>
      </w:pPr>
      <w:r w:rsidRPr="00770A29">
        <w:rPr>
          <w:rFonts w:ascii="Century Gothic" w:hAnsi="Century Gothic" w:cs="Arial"/>
        </w:rPr>
        <w:t>Adhere to all School Management Policies.</w:t>
      </w:r>
    </w:p>
    <w:p w14:paraId="2909F8E2" w14:textId="77777777" w:rsidR="0035573F" w:rsidRPr="00770A29" w:rsidRDefault="0035573F" w:rsidP="00355851">
      <w:pPr>
        <w:pStyle w:val="ListParagraph"/>
        <w:numPr>
          <w:ilvl w:val="0"/>
          <w:numId w:val="36"/>
        </w:numPr>
        <w:spacing w:after="120"/>
        <w:ind w:left="567" w:hanging="283"/>
        <w:rPr>
          <w:rFonts w:ascii="Century Gothic" w:hAnsi="Century Gothic" w:cs="Arial"/>
        </w:rPr>
      </w:pPr>
      <w:r w:rsidRPr="00770A29">
        <w:rPr>
          <w:rFonts w:ascii="Century Gothic" w:hAnsi="Century Gothic" w:cs="Arial"/>
        </w:rPr>
        <w:t>Model effective learning by identifying own learning needs and analyse, evaluate and expand professional learning, both collegially and individually.</w:t>
      </w:r>
    </w:p>
    <w:p w14:paraId="7E9DC5BF" w14:textId="77777777" w:rsidR="00D410CB" w:rsidRPr="00770A29" w:rsidRDefault="00D410CB" w:rsidP="00355851">
      <w:pPr>
        <w:pStyle w:val="ListParagraph"/>
        <w:numPr>
          <w:ilvl w:val="0"/>
          <w:numId w:val="36"/>
        </w:numPr>
        <w:spacing w:after="120"/>
        <w:ind w:left="567" w:hanging="283"/>
        <w:rPr>
          <w:rFonts w:ascii="Century Gothic" w:hAnsi="Century Gothic" w:cs="Arial"/>
        </w:rPr>
      </w:pPr>
      <w:r w:rsidRPr="00770A29">
        <w:rPr>
          <w:rFonts w:ascii="Century Gothic" w:hAnsi="Century Gothic" w:cs="Arial"/>
        </w:rPr>
        <w:t>D</w:t>
      </w:r>
      <w:r w:rsidR="0035573F" w:rsidRPr="00770A29">
        <w:rPr>
          <w:rFonts w:ascii="Century Gothic" w:hAnsi="Century Gothic" w:cs="Arial"/>
        </w:rPr>
        <w:t>emonstrate respect and professionalism in all interactions with student</w:t>
      </w:r>
      <w:r w:rsidRPr="00770A29">
        <w:rPr>
          <w:rFonts w:ascii="Century Gothic" w:hAnsi="Century Gothic" w:cs="Arial"/>
        </w:rPr>
        <w:t xml:space="preserve">s, colleagues, parents </w:t>
      </w:r>
      <w:r w:rsidR="0035573F" w:rsidRPr="00770A29">
        <w:rPr>
          <w:rFonts w:ascii="Century Gothic" w:hAnsi="Century Gothic" w:cs="Arial"/>
        </w:rPr>
        <w:t>and the community.</w:t>
      </w:r>
    </w:p>
    <w:p w14:paraId="05B833D1" w14:textId="77777777" w:rsidR="0035573F" w:rsidRPr="00770A29" w:rsidRDefault="00D410CB" w:rsidP="00355851">
      <w:pPr>
        <w:pStyle w:val="ListParagraph"/>
        <w:numPr>
          <w:ilvl w:val="0"/>
          <w:numId w:val="36"/>
        </w:numPr>
        <w:spacing w:after="120"/>
        <w:ind w:left="567" w:hanging="283"/>
        <w:rPr>
          <w:rFonts w:ascii="Century Gothic" w:hAnsi="Century Gothic" w:cs="Arial"/>
        </w:rPr>
      </w:pPr>
      <w:r w:rsidRPr="00770A29">
        <w:rPr>
          <w:rFonts w:ascii="Century Gothic" w:hAnsi="Century Gothic" w:cs="Arial"/>
        </w:rPr>
        <w:t>Display sensitivity to the needs of parents</w:t>
      </w:r>
      <w:r w:rsidR="0035573F" w:rsidRPr="00770A29">
        <w:rPr>
          <w:rFonts w:ascii="Century Gothic" w:hAnsi="Century Gothic" w:cs="Arial"/>
        </w:rPr>
        <w:t xml:space="preserve"> and communicate effectively with them about their children's learning.</w:t>
      </w:r>
    </w:p>
    <w:p w14:paraId="06A87D1F" w14:textId="77777777" w:rsidR="00D410CB" w:rsidRPr="00770A29" w:rsidRDefault="00D410CB" w:rsidP="00355851">
      <w:pPr>
        <w:pStyle w:val="ListParagraph"/>
        <w:numPr>
          <w:ilvl w:val="0"/>
          <w:numId w:val="36"/>
        </w:numPr>
        <w:spacing w:after="120"/>
        <w:ind w:left="567" w:hanging="283"/>
        <w:rPr>
          <w:rFonts w:ascii="Century Gothic" w:hAnsi="Century Gothic" w:cs="Arial"/>
        </w:rPr>
      </w:pPr>
      <w:r w:rsidRPr="00770A29">
        <w:rPr>
          <w:rFonts w:ascii="Century Gothic" w:hAnsi="Century Gothic" w:cs="Arial"/>
        </w:rPr>
        <w:t>V</w:t>
      </w:r>
      <w:r w:rsidR="0035573F" w:rsidRPr="00770A29">
        <w:rPr>
          <w:rFonts w:ascii="Century Gothic" w:hAnsi="Century Gothic" w:cs="Arial"/>
        </w:rPr>
        <w:t xml:space="preserve">alue opportunities to engage with </w:t>
      </w:r>
      <w:r w:rsidRPr="00770A29">
        <w:rPr>
          <w:rFonts w:ascii="Century Gothic" w:hAnsi="Century Gothic" w:cs="Arial"/>
        </w:rPr>
        <w:t>the school community</w:t>
      </w:r>
      <w:r w:rsidR="0035573F" w:rsidRPr="00770A29">
        <w:rPr>
          <w:rFonts w:ascii="Century Gothic" w:hAnsi="Century Gothic" w:cs="Arial"/>
        </w:rPr>
        <w:t xml:space="preserve"> within and beyond the classroom to enrich the educational context for students.</w:t>
      </w:r>
    </w:p>
    <w:p w14:paraId="08D4B77A" w14:textId="77777777" w:rsidR="00375336" w:rsidRPr="00770A29" w:rsidRDefault="00375336" w:rsidP="00355851">
      <w:pPr>
        <w:pStyle w:val="ListParagraph"/>
        <w:numPr>
          <w:ilvl w:val="0"/>
          <w:numId w:val="36"/>
        </w:numPr>
        <w:spacing w:after="120"/>
        <w:ind w:left="567" w:hanging="283"/>
        <w:rPr>
          <w:rFonts w:ascii="Century Gothic" w:hAnsi="Century Gothic" w:cs="Arial"/>
        </w:rPr>
      </w:pPr>
      <w:r w:rsidRPr="00770A29">
        <w:rPr>
          <w:rFonts w:ascii="Century Gothic" w:hAnsi="Century Gothic" w:cs="Arial"/>
        </w:rPr>
        <w:t>Contribute to collegial discourse and apply constructive feedback from colleagues to improve professional knowledge and practice.</w:t>
      </w:r>
    </w:p>
    <w:p w14:paraId="638F730C" w14:textId="77777777" w:rsidR="001B6D1E" w:rsidRPr="00770A29" w:rsidRDefault="001B6D1E" w:rsidP="00355851">
      <w:pPr>
        <w:pStyle w:val="ListParagraph"/>
        <w:numPr>
          <w:ilvl w:val="0"/>
          <w:numId w:val="36"/>
        </w:numPr>
        <w:spacing w:after="120"/>
        <w:ind w:left="567" w:hanging="283"/>
        <w:rPr>
          <w:rFonts w:ascii="Century Gothic" w:hAnsi="Century Gothic" w:cs="Arial"/>
        </w:rPr>
      </w:pPr>
      <w:r w:rsidRPr="00770A29">
        <w:rPr>
          <w:rFonts w:ascii="Century Gothic" w:hAnsi="Century Gothic" w:cs="Arial"/>
        </w:rPr>
        <w:t xml:space="preserve">Embrace pastoral care responsibilities as determined by the </w:t>
      </w:r>
      <w:r w:rsidR="00355851" w:rsidRPr="00770A29">
        <w:rPr>
          <w:rFonts w:ascii="Century Gothic" w:hAnsi="Century Gothic" w:cs="Arial"/>
        </w:rPr>
        <w:t xml:space="preserve">Assistant Principal </w:t>
      </w:r>
      <w:r w:rsidRPr="00770A29">
        <w:rPr>
          <w:rFonts w:ascii="Century Gothic" w:hAnsi="Century Gothic" w:cs="Arial"/>
        </w:rPr>
        <w:t>of School</w:t>
      </w:r>
    </w:p>
    <w:p w14:paraId="113D8840" w14:textId="77777777" w:rsidR="00BE2303" w:rsidRPr="00770A29" w:rsidRDefault="00BE2303" w:rsidP="00355851">
      <w:pPr>
        <w:pStyle w:val="ListParagraph"/>
        <w:numPr>
          <w:ilvl w:val="0"/>
          <w:numId w:val="36"/>
        </w:numPr>
        <w:spacing w:after="120"/>
        <w:ind w:left="567" w:hanging="283"/>
        <w:rPr>
          <w:rFonts w:ascii="Century Gothic" w:hAnsi="Century Gothic" w:cs="Arial"/>
        </w:rPr>
      </w:pPr>
      <w:r w:rsidRPr="00770A29">
        <w:rPr>
          <w:rFonts w:ascii="Century Gothic" w:hAnsi="Century Gothic" w:cs="Arial"/>
        </w:rPr>
        <w:t>Support the Curriculum Focus Group by assisting with programming and development of assessment</w:t>
      </w:r>
    </w:p>
    <w:p w14:paraId="00A0C084" w14:textId="77777777" w:rsidR="00C71223" w:rsidRPr="00770A29" w:rsidRDefault="00C71223" w:rsidP="00355851">
      <w:pPr>
        <w:pStyle w:val="ListParagraph"/>
        <w:numPr>
          <w:ilvl w:val="0"/>
          <w:numId w:val="36"/>
        </w:numPr>
        <w:spacing w:after="120"/>
        <w:ind w:left="567" w:hanging="283"/>
        <w:rPr>
          <w:rFonts w:ascii="Century Gothic" w:hAnsi="Century Gothic" w:cs="Arial"/>
        </w:rPr>
      </w:pPr>
      <w:r w:rsidRPr="00770A29">
        <w:rPr>
          <w:rFonts w:ascii="Century Gothic" w:hAnsi="Century Gothic" w:cs="Arial"/>
        </w:rPr>
        <w:t>Actively participate and assist in the conduct of Open Days</w:t>
      </w:r>
      <w:r w:rsidR="007E50FA" w:rsidRPr="00770A29">
        <w:rPr>
          <w:rFonts w:ascii="Century Gothic" w:hAnsi="Century Gothic" w:cs="Arial"/>
        </w:rPr>
        <w:t>, Presentation Nights and other</w:t>
      </w:r>
      <w:r w:rsidRPr="00770A29">
        <w:rPr>
          <w:rFonts w:ascii="Century Gothic" w:hAnsi="Century Gothic" w:cs="Arial"/>
        </w:rPr>
        <w:t xml:space="preserve"> special events.</w:t>
      </w:r>
    </w:p>
    <w:p w14:paraId="32064373" w14:textId="77777777" w:rsidR="002E6258" w:rsidRPr="00770A29" w:rsidRDefault="007E50FA" w:rsidP="00355851">
      <w:pPr>
        <w:pStyle w:val="ListParagraph"/>
        <w:numPr>
          <w:ilvl w:val="0"/>
          <w:numId w:val="36"/>
        </w:numPr>
        <w:spacing w:after="120"/>
        <w:ind w:left="567" w:hanging="283"/>
        <w:rPr>
          <w:rFonts w:ascii="Century Gothic" w:hAnsi="Century Gothic" w:cs="Arial"/>
        </w:rPr>
      </w:pPr>
      <w:r w:rsidRPr="00770A29">
        <w:rPr>
          <w:rFonts w:ascii="Century Gothic" w:hAnsi="Century Gothic" w:cs="Arial"/>
        </w:rPr>
        <w:t>Undertake</w:t>
      </w:r>
      <w:r w:rsidR="002E6258" w:rsidRPr="00770A29">
        <w:rPr>
          <w:rFonts w:ascii="Century Gothic" w:hAnsi="Century Gothic" w:cs="Arial"/>
        </w:rPr>
        <w:t xml:space="preserve"> excursions, competitions and other relevant curricular and co-curricular activities.</w:t>
      </w:r>
    </w:p>
    <w:p w14:paraId="35564ECC" w14:textId="77777777" w:rsidR="0091752E" w:rsidRPr="00770A29" w:rsidRDefault="0091752E" w:rsidP="00355851">
      <w:pPr>
        <w:pStyle w:val="ListParagraph"/>
        <w:numPr>
          <w:ilvl w:val="0"/>
          <w:numId w:val="36"/>
        </w:numPr>
        <w:spacing w:after="120"/>
        <w:ind w:left="567" w:hanging="283"/>
        <w:rPr>
          <w:rFonts w:ascii="Century Gothic" w:hAnsi="Century Gothic" w:cs="Arial"/>
        </w:rPr>
      </w:pPr>
      <w:r w:rsidRPr="00770A29">
        <w:rPr>
          <w:rFonts w:ascii="Century Gothic" w:hAnsi="Century Gothic" w:cs="Arial"/>
        </w:rPr>
        <w:t xml:space="preserve">Attend </w:t>
      </w:r>
      <w:r w:rsidR="00DA6D68" w:rsidRPr="00770A29">
        <w:rPr>
          <w:rFonts w:ascii="Century Gothic" w:hAnsi="Century Gothic" w:cs="Arial"/>
        </w:rPr>
        <w:t xml:space="preserve">School Assemblies and staff meetings, and </w:t>
      </w:r>
      <w:r w:rsidR="004F3AD4" w:rsidRPr="00770A29">
        <w:rPr>
          <w:rFonts w:ascii="Century Gothic" w:hAnsi="Century Gothic" w:cs="Arial"/>
        </w:rPr>
        <w:t>be responsible</w:t>
      </w:r>
      <w:r w:rsidRPr="00770A29">
        <w:rPr>
          <w:rFonts w:ascii="Century Gothic" w:hAnsi="Century Gothic" w:cs="Arial"/>
        </w:rPr>
        <w:t xml:space="preserve"> </w:t>
      </w:r>
      <w:r w:rsidR="004F3AD4" w:rsidRPr="00770A29">
        <w:rPr>
          <w:rFonts w:ascii="Century Gothic" w:hAnsi="Century Gothic" w:cs="Arial"/>
        </w:rPr>
        <w:t>for</w:t>
      </w:r>
      <w:r w:rsidRPr="00770A29">
        <w:rPr>
          <w:rFonts w:ascii="Century Gothic" w:hAnsi="Century Gothic" w:cs="Arial"/>
        </w:rPr>
        <w:t xml:space="preserve"> </w:t>
      </w:r>
      <w:r w:rsidR="004F3AD4" w:rsidRPr="00770A29">
        <w:rPr>
          <w:rFonts w:ascii="Century Gothic" w:hAnsi="Century Gothic" w:cs="Arial"/>
        </w:rPr>
        <w:t xml:space="preserve">nominated </w:t>
      </w:r>
      <w:r w:rsidRPr="00770A29">
        <w:rPr>
          <w:rFonts w:ascii="Century Gothic" w:hAnsi="Century Gothic" w:cs="Arial"/>
        </w:rPr>
        <w:t>supervisory duties.</w:t>
      </w:r>
    </w:p>
    <w:p w14:paraId="4B19BA0B" w14:textId="77777777" w:rsidR="005C6E0A" w:rsidRPr="00770A29" w:rsidRDefault="005C6E0A" w:rsidP="00355851">
      <w:pPr>
        <w:pStyle w:val="ListParagraph"/>
        <w:numPr>
          <w:ilvl w:val="0"/>
          <w:numId w:val="36"/>
        </w:numPr>
        <w:spacing w:after="120"/>
        <w:ind w:left="567" w:hanging="283"/>
        <w:rPr>
          <w:rFonts w:ascii="Century Gothic" w:hAnsi="Century Gothic" w:cs="Arial"/>
        </w:rPr>
      </w:pPr>
      <w:r w:rsidRPr="00770A29">
        <w:rPr>
          <w:rFonts w:ascii="Century Gothic" w:hAnsi="Century Gothic" w:cs="Arial"/>
        </w:rPr>
        <w:t xml:space="preserve">Other duties as assigned from time to time by the </w:t>
      </w:r>
      <w:r w:rsidR="00355851" w:rsidRPr="00770A29">
        <w:rPr>
          <w:rFonts w:ascii="Century Gothic" w:hAnsi="Century Gothic" w:cs="Arial"/>
        </w:rPr>
        <w:t xml:space="preserve">Assistant Principal </w:t>
      </w:r>
      <w:r w:rsidRPr="00770A29">
        <w:rPr>
          <w:rFonts w:ascii="Century Gothic" w:hAnsi="Century Gothic" w:cs="Arial"/>
        </w:rPr>
        <w:t>of School</w:t>
      </w:r>
    </w:p>
    <w:p w14:paraId="5286983D" w14:textId="0C14A771" w:rsidR="00216539" w:rsidRPr="00770A29" w:rsidRDefault="00770A29" w:rsidP="003C0BE0">
      <w:pPr>
        <w:rPr>
          <w:rFonts w:ascii="Century Gothic" w:hAnsi="Century Gothic" w:cs="Arial"/>
        </w:rPr>
      </w:pPr>
      <w:r>
        <w:rPr>
          <w:rFonts w:ascii="Century Gothic" w:hAnsi="Century Gothic" w:cs="Arial"/>
          <w:b/>
          <w:smallCaps/>
          <w:color w:val="808080"/>
        </w:rPr>
        <w:br w:type="page"/>
      </w:r>
      <w:r w:rsidR="003C0BE0">
        <w:rPr>
          <w:rFonts w:ascii="Century Gothic" w:hAnsi="Century Gothic" w:cs="Arial"/>
          <w:b/>
          <w:smallCaps/>
          <w:color w:val="808080"/>
        </w:rPr>
        <w:lastRenderedPageBreak/>
        <w:pict w14:anchorId="4FA47168">
          <v:rect id="_x0000_i1029" style="width:448.55pt;height:2.05pt" o:hrpct="989" o:hrstd="t" o:hr="t" fillcolor="#a0a0a0" stroked="f"/>
        </w:pict>
      </w:r>
    </w:p>
    <w:p w14:paraId="69FE62A2" w14:textId="77777777" w:rsidR="00540426" w:rsidRPr="00770A29" w:rsidRDefault="00540426" w:rsidP="00355851">
      <w:pPr>
        <w:pStyle w:val="Style1"/>
        <w:spacing w:after="120"/>
        <w:ind w:left="0"/>
        <w:jc w:val="left"/>
        <w:outlineLvl w:val="0"/>
        <w:rPr>
          <w:rFonts w:ascii="Century Gothic" w:hAnsi="Century Gothic" w:cs="Arial"/>
          <w:b w:val="0"/>
          <w:smallCaps w:val="0"/>
          <w:color w:val="808080"/>
          <w:sz w:val="28"/>
        </w:rPr>
      </w:pPr>
      <w:r w:rsidRPr="00770A29">
        <w:rPr>
          <w:rFonts w:ascii="Century Gothic" w:hAnsi="Century Gothic" w:cs="Arial"/>
          <w:b w:val="0"/>
          <w:smallCaps w:val="0"/>
          <w:color w:val="808080"/>
          <w:sz w:val="28"/>
        </w:rPr>
        <w:t>Qualifications, Skills and Experience:</w:t>
      </w:r>
    </w:p>
    <w:p w14:paraId="5F1AC554" w14:textId="77777777" w:rsidR="00540426" w:rsidRPr="00770A29" w:rsidRDefault="00540426" w:rsidP="00355851">
      <w:pPr>
        <w:spacing w:after="120"/>
        <w:ind w:left="567" w:hanging="567"/>
        <w:rPr>
          <w:rFonts w:ascii="Century Gothic" w:hAnsi="Century Gothic" w:cs="Arial"/>
        </w:rPr>
      </w:pPr>
      <w:r w:rsidRPr="00770A29">
        <w:rPr>
          <w:rFonts w:ascii="Century Gothic" w:hAnsi="Century Gothic" w:cs="Arial"/>
          <w:b/>
        </w:rPr>
        <w:t>Essential</w:t>
      </w:r>
    </w:p>
    <w:p w14:paraId="2111179C" w14:textId="77777777" w:rsidR="00394AF9" w:rsidRPr="00770A29" w:rsidRDefault="00394AF9" w:rsidP="00355851">
      <w:pPr>
        <w:pStyle w:val="ListParagraph"/>
        <w:numPr>
          <w:ilvl w:val="0"/>
          <w:numId w:val="36"/>
        </w:numPr>
        <w:spacing w:after="120"/>
        <w:ind w:left="567" w:hanging="283"/>
        <w:rPr>
          <w:rFonts w:ascii="Century Gothic" w:hAnsi="Century Gothic" w:cs="Arial"/>
        </w:rPr>
      </w:pPr>
      <w:r w:rsidRPr="00770A29">
        <w:rPr>
          <w:rFonts w:ascii="Century Gothic" w:hAnsi="Century Gothic" w:cs="Arial"/>
        </w:rPr>
        <w:t>Relevant tertiary qualification</w:t>
      </w:r>
    </w:p>
    <w:p w14:paraId="27C38B53" w14:textId="77777777" w:rsidR="001077EF" w:rsidRPr="00770A29" w:rsidRDefault="001077EF" w:rsidP="001077EF">
      <w:pPr>
        <w:pStyle w:val="ListParagraph"/>
        <w:numPr>
          <w:ilvl w:val="0"/>
          <w:numId w:val="36"/>
        </w:numPr>
        <w:spacing w:after="120"/>
        <w:ind w:left="567" w:hanging="283"/>
        <w:rPr>
          <w:rFonts w:ascii="Century Gothic" w:hAnsi="Century Gothic" w:cs="Arial"/>
        </w:rPr>
      </w:pPr>
      <w:r w:rsidRPr="00770A29">
        <w:rPr>
          <w:rFonts w:ascii="Century Gothic" w:hAnsi="Century Gothic" w:cs="Arial"/>
        </w:rPr>
        <w:t>Satisfactory and current National Police History Check and commitment to adhere to the School’s Student Protection Policy</w:t>
      </w:r>
    </w:p>
    <w:p w14:paraId="13C4A5DA" w14:textId="77777777" w:rsidR="00CA1D38" w:rsidRPr="00770A29" w:rsidRDefault="0005544E" w:rsidP="00355851">
      <w:pPr>
        <w:pStyle w:val="ListParagraph"/>
        <w:numPr>
          <w:ilvl w:val="0"/>
          <w:numId w:val="36"/>
        </w:numPr>
        <w:spacing w:after="120"/>
        <w:ind w:left="567" w:hanging="283"/>
        <w:rPr>
          <w:rFonts w:ascii="Century Gothic" w:hAnsi="Century Gothic" w:cs="Arial"/>
        </w:rPr>
      </w:pPr>
      <w:r w:rsidRPr="00770A29">
        <w:rPr>
          <w:rFonts w:ascii="Century Gothic" w:hAnsi="Century Gothic" w:cs="Arial"/>
        </w:rPr>
        <w:t>U</w:t>
      </w:r>
      <w:r w:rsidR="00CA1D38" w:rsidRPr="00770A29">
        <w:rPr>
          <w:rFonts w:ascii="Century Gothic" w:hAnsi="Century Gothic" w:cs="Arial"/>
        </w:rPr>
        <w:t xml:space="preserve">nderstanding </w:t>
      </w:r>
      <w:r w:rsidR="006C2668" w:rsidRPr="00770A29">
        <w:rPr>
          <w:rFonts w:ascii="Century Gothic" w:hAnsi="Century Gothic" w:cs="Arial"/>
        </w:rPr>
        <w:t xml:space="preserve">of, and </w:t>
      </w:r>
      <w:r w:rsidR="00270D55" w:rsidRPr="00770A29">
        <w:rPr>
          <w:rFonts w:ascii="Century Gothic" w:hAnsi="Century Gothic" w:cs="Arial"/>
        </w:rPr>
        <w:t>experience</w:t>
      </w:r>
      <w:r w:rsidR="006C2668" w:rsidRPr="00770A29">
        <w:rPr>
          <w:rFonts w:ascii="Century Gothic" w:hAnsi="Century Gothic" w:cs="Arial"/>
        </w:rPr>
        <w:t xml:space="preserve"> with, </w:t>
      </w:r>
      <w:r w:rsidR="00CA1D38" w:rsidRPr="00770A29">
        <w:rPr>
          <w:rFonts w:ascii="Century Gothic" w:hAnsi="Century Gothic" w:cs="Arial"/>
        </w:rPr>
        <w:t>education at the appropriate age group; including pastoral care, pedagogy, curriculum development and student learning</w:t>
      </w:r>
    </w:p>
    <w:p w14:paraId="7A1B6699" w14:textId="77777777" w:rsidR="0005544E" w:rsidRPr="00770A29" w:rsidRDefault="00DC322A" w:rsidP="00355851">
      <w:pPr>
        <w:pStyle w:val="ListParagraph"/>
        <w:numPr>
          <w:ilvl w:val="0"/>
          <w:numId w:val="36"/>
        </w:numPr>
        <w:spacing w:after="120"/>
        <w:ind w:left="567" w:hanging="283"/>
        <w:rPr>
          <w:rFonts w:ascii="Century Gothic" w:hAnsi="Century Gothic" w:cs="Arial"/>
        </w:rPr>
      </w:pPr>
      <w:r w:rsidRPr="00770A29">
        <w:rPr>
          <w:rFonts w:ascii="Century Gothic" w:hAnsi="Century Gothic" w:cs="Arial"/>
        </w:rPr>
        <w:t xml:space="preserve">Commitment to the </w:t>
      </w:r>
      <w:r w:rsidR="00E31146" w:rsidRPr="00770A29">
        <w:rPr>
          <w:rFonts w:ascii="Century Gothic" w:hAnsi="Century Gothic" w:cs="Arial"/>
        </w:rPr>
        <w:t xml:space="preserve">School’s </w:t>
      </w:r>
      <w:r w:rsidRPr="00770A29">
        <w:rPr>
          <w:rFonts w:ascii="Century Gothic" w:hAnsi="Century Gothic" w:cs="Arial"/>
        </w:rPr>
        <w:t xml:space="preserve">Christian ethos </w:t>
      </w:r>
      <w:r w:rsidR="0005544E" w:rsidRPr="00770A29">
        <w:rPr>
          <w:rFonts w:ascii="Century Gothic" w:hAnsi="Century Gothic" w:cs="Arial"/>
        </w:rPr>
        <w:t>in the Anglican tradition</w:t>
      </w:r>
    </w:p>
    <w:p w14:paraId="083BE396" w14:textId="77777777" w:rsidR="000B1A18" w:rsidRPr="00770A29" w:rsidRDefault="000B1A18" w:rsidP="000B1A18">
      <w:pPr>
        <w:pStyle w:val="ListParagraph"/>
        <w:numPr>
          <w:ilvl w:val="0"/>
          <w:numId w:val="36"/>
        </w:numPr>
        <w:spacing w:after="120"/>
        <w:ind w:left="567" w:hanging="283"/>
        <w:rPr>
          <w:rFonts w:ascii="Century Gothic" w:hAnsi="Century Gothic" w:cs="Arial"/>
        </w:rPr>
      </w:pPr>
      <w:r w:rsidRPr="00770A29">
        <w:rPr>
          <w:rFonts w:ascii="Century Gothic" w:hAnsi="Century Gothic" w:cs="Arial"/>
        </w:rPr>
        <w:t xml:space="preserve">Understanding </w:t>
      </w:r>
      <w:r w:rsidR="006C2668" w:rsidRPr="00770A29">
        <w:rPr>
          <w:rFonts w:ascii="Century Gothic" w:hAnsi="Century Gothic" w:cs="Arial"/>
        </w:rPr>
        <w:t xml:space="preserve">of, </w:t>
      </w:r>
      <w:r w:rsidRPr="00770A29">
        <w:rPr>
          <w:rFonts w:ascii="Century Gothic" w:hAnsi="Century Gothic" w:cs="Arial"/>
        </w:rPr>
        <w:t>and experience with</w:t>
      </w:r>
      <w:r w:rsidR="006C2668" w:rsidRPr="00770A29">
        <w:rPr>
          <w:rFonts w:ascii="Century Gothic" w:hAnsi="Century Gothic" w:cs="Arial"/>
        </w:rPr>
        <w:t>,</w:t>
      </w:r>
      <w:r w:rsidRPr="00770A29">
        <w:rPr>
          <w:rFonts w:ascii="Century Gothic" w:hAnsi="Century Gothic" w:cs="Arial"/>
        </w:rPr>
        <w:t xml:space="preserve"> the </w:t>
      </w:r>
      <w:r w:rsidR="00E33623" w:rsidRPr="00770A29">
        <w:rPr>
          <w:rFonts w:ascii="Century Gothic" w:hAnsi="Century Gothic" w:cs="Arial"/>
        </w:rPr>
        <w:t>needs and safety</w:t>
      </w:r>
      <w:r w:rsidRPr="00770A29">
        <w:rPr>
          <w:rFonts w:ascii="Century Gothic" w:hAnsi="Century Gothic" w:cs="Arial"/>
        </w:rPr>
        <w:t xml:space="preserve"> of children with a disability, </w:t>
      </w:r>
      <w:r w:rsidR="00E33623" w:rsidRPr="00770A29">
        <w:rPr>
          <w:rFonts w:ascii="Century Gothic" w:hAnsi="Century Gothic" w:cs="Arial"/>
        </w:rPr>
        <w:t>Aboriginal background</w:t>
      </w:r>
      <w:r w:rsidR="006C2668" w:rsidRPr="00770A29">
        <w:rPr>
          <w:rFonts w:ascii="Century Gothic" w:hAnsi="Century Gothic" w:cs="Arial"/>
        </w:rPr>
        <w:t>, and/or from culturally and/or linguistic diverse backgrounds</w:t>
      </w:r>
    </w:p>
    <w:p w14:paraId="7C96A976" w14:textId="77777777" w:rsidR="00020516" w:rsidRPr="00770A29" w:rsidRDefault="0005544E" w:rsidP="009D7BFB">
      <w:pPr>
        <w:pStyle w:val="ListParagraph"/>
        <w:numPr>
          <w:ilvl w:val="0"/>
          <w:numId w:val="36"/>
        </w:numPr>
        <w:spacing w:after="120"/>
        <w:ind w:left="567" w:hanging="283"/>
        <w:rPr>
          <w:rFonts w:ascii="Century Gothic" w:hAnsi="Century Gothic" w:cs="Arial"/>
        </w:rPr>
      </w:pPr>
      <w:r w:rsidRPr="00770A29">
        <w:rPr>
          <w:rFonts w:ascii="Century Gothic" w:hAnsi="Century Gothic" w:cs="Arial"/>
        </w:rPr>
        <w:t>Obligation</w:t>
      </w:r>
      <w:r w:rsidR="00394AF9" w:rsidRPr="00770A29">
        <w:rPr>
          <w:rFonts w:ascii="Century Gothic" w:hAnsi="Century Gothic" w:cs="Arial"/>
        </w:rPr>
        <w:t xml:space="preserve"> to the principles and practices of OHS</w:t>
      </w:r>
      <w:r w:rsidR="00ED7490" w:rsidRPr="00770A29">
        <w:rPr>
          <w:rFonts w:ascii="Century Gothic" w:hAnsi="Century Gothic" w:cs="Arial"/>
        </w:rPr>
        <w:t>,</w:t>
      </w:r>
      <w:r w:rsidR="00394AF9" w:rsidRPr="00770A29">
        <w:rPr>
          <w:rFonts w:ascii="Century Gothic" w:hAnsi="Century Gothic" w:cs="Arial"/>
        </w:rPr>
        <w:t xml:space="preserve"> Equal Opportunity and Risk Management.</w:t>
      </w:r>
    </w:p>
    <w:p w14:paraId="3AF00802" w14:textId="77777777" w:rsidR="001077EF" w:rsidRPr="00770A29" w:rsidRDefault="00A42F50" w:rsidP="009D7BFB">
      <w:pPr>
        <w:pStyle w:val="ListParagraph"/>
        <w:numPr>
          <w:ilvl w:val="0"/>
          <w:numId w:val="36"/>
        </w:numPr>
        <w:spacing w:after="120"/>
        <w:ind w:left="567" w:hanging="283"/>
        <w:rPr>
          <w:rFonts w:ascii="Century Gothic" w:hAnsi="Century Gothic" w:cs="Arial"/>
        </w:rPr>
      </w:pPr>
      <w:r w:rsidRPr="00770A29">
        <w:rPr>
          <w:rFonts w:ascii="Century Gothic" w:hAnsi="Century Gothic" w:cs="Arial"/>
        </w:rPr>
        <w:t>Current registration</w:t>
      </w:r>
      <w:r w:rsidR="00A67599" w:rsidRPr="00770A29">
        <w:rPr>
          <w:rFonts w:ascii="Century Gothic" w:hAnsi="Century Gothic" w:cs="Arial"/>
        </w:rPr>
        <w:t>,</w:t>
      </w:r>
      <w:r w:rsidRPr="00770A29">
        <w:rPr>
          <w:rFonts w:ascii="Century Gothic" w:hAnsi="Century Gothic" w:cs="Arial"/>
        </w:rPr>
        <w:t xml:space="preserve"> </w:t>
      </w:r>
      <w:r w:rsidR="00A67599" w:rsidRPr="00770A29">
        <w:rPr>
          <w:rFonts w:ascii="Century Gothic" w:hAnsi="Century Gothic" w:cs="Arial"/>
        </w:rPr>
        <w:t xml:space="preserve">or eligibility for registration </w:t>
      </w:r>
      <w:r w:rsidRPr="00770A29">
        <w:rPr>
          <w:rFonts w:ascii="Century Gothic" w:hAnsi="Century Gothic" w:cs="Arial"/>
        </w:rPr>
        <w:t>with the Victorian Institute of Teachers</w:t>
      </w:r>
    </w:p>
    <w:p w14:paraId="256FFD2F" w14:textId="77777777" w:rsidR="00540426" w:rsidRPr="00770A29" w:rsidRDefault="00540426" w:rsidP="00770A29">
      <w:pPr>
        <w:rPr>
          <w:rFonts w:ascii="Century Gothic" w:hAnsi="Century Gothic" w:cs="Arial"/>
        </w:rPr>
      </w:pPr>
      <w:r w:rsidRPr="00770A29">
        <w:rPr>
          <w:rFonts w:ascii="Century Gothic" w:hAnsi="Century Gothic" w:cs="Arial"/>
          <w:b/>
        </w:rPr>
        <w:t>Desirable</w:t>
      </w:r>
    </w:p>
    <w:p w14:paraId="5450C05A" w14:textId="77777777" w:rsidR="00AF2D97" w:rsidRPr="00770A29" w:rsidRDefault="00AF2D97" w:rsidP="00355851">
      <w:pPr>
        <w:pStyle w:val="ListParagraph"/>
        <w:numPr>
          <w:ilvl w:val="0"/>
          <w:numId w:val="36"/>
        </w:numPr>
        <w:spacing w:after="120"/>
        <w:ind w:left="567" w:hanging="283"/>
        <w:rPr>
          <w:rFonts w:ascii="Century Gothic" w:hAnsi="Century Gothic" w:cs="Arial"/>
        </w:rPr>
      </w:pPr>
      <w:r w:rsidRPr="00770A29">
        <w:rPr>
          <w:rFonts w:ascii="Century Gothic" w:hAnsi="Century Gothic" w:cs="Arial"/>
        </w:rPr>
        <w:t>Experience in teaching at a like school</w:t>
      </w:r>
    </w:p>
    <w:p w14:paraId="38F01317" w14:textId="77777777" w:rsidR="0085252C" w:rsidRPr="00770A29" w:rsidRDefault="0085252C" w:rsidP="00355851">
      <w:pPr>
        <w:pStyle w:val="ListParagraph"/>
        <w:numPr>
          <w:ilvl w:val="0"/>
          <w:numId w:val="36"/>
        </w:numPr>
        <w:spacing w:after="120"/>
        <w:ind w:left="567" w:hanging="283"/>
        <w:rPr>
          <w:rFonts w:ascii="Century Gothic" w:hAnsi="Century Gothic" w:cs="Arial"/>
        </w:rPr>
      </w:pPr>
      <w:r w:rsidRPr="00770A29">
        <w:rPr>
          <w:rFonts w:ascii="Century Gothic" w:hAnsi="Century Gothic" w:cs="Arial"/>
        </w:rPr>
        <w:t>Post graduate qualifications</w:t>
      </w:r>
    </w:p>
    <w:p w14:paraId="6D191D63" w14:textId="77777777" w:rsidR="00CA1D38" w:rsidRPr="00770A29" w:rsidRDefault="00CA1D38" w:rsidP="00355851">
      <w:pPr>
        <w:pStyle w:val="ListParagraph"/>
        <w:numPr>
          <w:ilvl w:val="0"/>
          <w:numId w:val="36"/>
        </w:numPr>
        <w:spacing w:after="120"/>
        <w:ind w:left="567" w:hanging="283"/>
        <w:rPr>
          <w:rFonts w:ascii="Century Gothic" w:hAnsi="Century Gothic" w:cs="Arial"/>
        </w:rPr>
      </w:pPr>
      <w:r w:rsidRPr="00770A29">
        <w:rPr>
          <w:rFonts w:ascii="Century Gothic" w:hAnsi="Century Gothic" w:cs="Arial"/>
        </w:rPr>
        <w:t>Previous leadership experience in a school setting</w:t>
      </w:r>
    </w:p>
    <w:p w14:paraId="77895C77" w14:textId="77777777" w:rsidR="00CA1D38" w:rsidRPr="00770A29" w:rsidRDefault="00CA1D38" w:rsidP="00355851">
      <w:pPr>
        <w:pStyle w:val="ListParagraph"/>
        <w:numPr>
          <w:ilvl w:val="0"/>
          <w:numId w:val="36"/>
        </w:numPr>
        <w:spacing w:after="120"/>
        <w:ind w:left="567" w:hanging="283"/>
        <w:rPr>
          <w:rFonts w:ascii="Century Gothic" w:hAnsi="Century Gothic" w:cs="Arial"/>
        </w:rPr>
      </w:pPr>
      <w:r w:rsidRPr="00770A29">
        <w:rPr>
          <w:rFonts w:ascii="Century Gothic" w:hAnsi="Century Gothic" w:cs="Arial"/>
        </w:rPr>
        <w:t>First Aid Certificate</w:t>
      </w:r>
    </w:p>
    <w:p w14:paraId="6BAD4B05" w14:textId="77777777" w:rsidR="00546DC7" w:rsidRPr="00770A29" w:rsidRDefault="00540426" w:rsidP="00355851">
      <w:pPr>
        <w:pStyle w:val="ListParagraph"/>
        <w:numPr>
          <w:ilvl w:val="0"/>
          <w:numId w:val="36"/>
        </w:numPr>
        <w:spacing w:after="120"/>
        <w:ind w:left="567" w:hanging="283"/>
        <w:rPr>
          <w:rFonts w:ascii="Century Gothic" w:hAnsi="Century Gothic" w:cs="Arial"/>
        </w:rPr>
      </w:pPr>
      <w:r w:rsidRPr="00770A29">
        <w:rPr>
          <w:rFonts w:ascii="Century Gothic" w:hAnsi="Century Gothic" w:cs="Arial"/>
        </w:rPr>
        <w:t>Involvem</w:t>
      </w:r>
      <w:r w:rsidR="00EE384A" w:rsidRPr="00770A29">
        <w:rPr>
          <w:rFonts w:ascii="Century Gothic" w:hAnsi="Century Gothic" w:cs="Arial"/>
        </w:rPr>
        <w:t>ent in professional communities</w:t>
      </w:r>
    </w:p>
    <w:p w14:paraId="72240084" w14:textId="77777777" w:rsidR="001D7C8D" w:rsidRPr="00770A29" w:rsidRDefault="00546DC7" w:rsidP="00355851">
      <w:pPr>
        <w:pStyle w:val="ListParagraph"/>
        <w:numPr>
          <w:ilvl w:val="0"/>
          <w:numId w:val="36"/>
        </w:numPr>
        <w:spacing w:after="120"/>
        <w:ind w:left="567" w:hanging="283"/>
        <w:rPr>
          <w:rFonts w:ascii="Century Gothic" w:hAnsi="Century Gothic" w:cs="Arial"/>
        </w:rPr>
      </w:pPr>
      <w:r w:rsidRPr="00770A29">
        <w:rPr>
          <w:rFonts w:ascii="Century Gothic" w:hAnsi="Century Gothic" w:cs="Arial"/>
        </w:rPr>
        <w:t>Experience with external assessment</w:t>
      </w:r>
    </w:p>
    <w:p w14:paraId="6A34B1F9" w14:textId="77777777" w:rsidR="003C5AE2" w:rsidRPr="00770A29" w:rsidRDefault="003C0BE0" w:rsidP="00355851">
      <w:pPr>
        <w:rPr>
          <w:rFonts w:ascii="Century Gothic" w:hAnsi="Century Gothic" w:cs="Arial"/>
        </w:rPr>
      </w:pPr>
      <w:r>
        <w:rPr>
          <w:rFonts w:ascii="Century Gothic" w:hAnsi="Century Gothic" w:cs="Arial"/>
          <w:b/>
          <w:smallCaps/>
          <w:color w:val="808080"/>
        </w:rPr>
        <w:pict w14:anchorId="7A3C9564">
          <v:rect id="_x0000_i1030" style="width:0;height:1.5pt" o:hrstd="t" o:hr="t" fillcolor="#a0a0a0" stroked="f"/>
        </w:pict>
      </w:r>
    </w:p>
    <w:p w14:paraId="7B81EDED" w14:textId="77777777" w:rsidR="00612D18" w:rsidRPr="00770A29" w:rsidRDefault="00612D18" w:rsidP="00355851">
      <w:pPr>
        <w:pStyle w:val="Style1"/>
        <w:spacing w:after="120"/>
        <w:ind w:left="0"/>
        <w:jc w:val="left"/>
        <w:outlineLvl w:val="0"/>
        <w:rPr>
          <w:rFonts w:ascii="Century Gothic" w:hAnsi="Century Gothic" w:cs="Arial"/>
          <w:b w:val="0"/>
          <w:smallCaps w:val="0"/>
          <w:color w:val="808080"/>
          <w:sz w:val="28"/>
        </w:rPr>
      </w:pPr>
      <w:r w:rsidRPr="00770A29">
        <w:rPr>
          <w:rFonts w:ascii="Century Gothic" w:hAnsi="Century Gothic" w:cs="Arial"/>
          <w:b w:val="0"/>
          <w:smallCaps w:val="0"/>
          <w:color w:val="808080"/>
          <w:sz w:val="28"/>
        </w:rPr>
        <w:t xml:space="preserve">Personal </w:t>
      </w:r>
      <w:r w:rsidR="00591F8A" w:rsidRPr="00770A29">
        <w:rPr>
          <w:rFonts w:ascii="Century Gothic" w:hAnsi="Century Gothic" w:cs="Arial"/>
          <w:b w:val="0"/>
          <w:smallCaps w:val="0"/>
          <w:color w:val="808080"/>
          <w:sz w:val="28"/>
        </w:rPr>
        <w:t>Qualities</w:t>
      </w:r>
    </w:p>
    <w:p w14:paraId="42918480" w14:textId="77777777" w:rsidR="00591F8A" w:rsidRPr="00770A29" w:rsidRDefault="00591F8A" w:rsidP="00355851">
      <w:pPr>
        <w:spacing w:after="120"/>
        <w:rPr>
          <w:rFonts w:ascii="Century Gothic" w:hAnsi="Century Gothic" w:cs="Arial"/>
        </w:rPr>
      </w:pPr>
      <w:r w:rsidRPr="00770A29">
        <w:rPr>
          <w:rFonts w:ascii="Century Gothic" w:hAnsi="Century Gothic" w:cs="Arial"/>
          <w:b/>
        </w:rPr>
        <w:t>Essential</w:t>
      </w:r>
    </w:p>
    <w:p w14:paraId="6394FAFD" w14:textId="77777777" w:rsidR="00AF2D97" w:rsidRPr="00770A29" w:rsidRDefault="00AF2D97" w:rsidP="00355851">
      <w:pPr>
        <w:pStyle w:val="ListParagraph"/>
        <w:numPr>
          <w:ilvl w:val="0"/>
          <w:numId w:val="36"/>
        </w:numPr>
        <w:spacing w:after="120"/>
        <w:ind w:left="567" w:hanging="283"/>
        <w:rPr>
          <w:rFonts w:ascii="Century Gothic" w:hAnsi="Century Gothic" w:cs="Arial"/>
          <w:iCs/>
        </w:rPr>
      </w:pPr>
      <w:r w:rsidRPr="00770A29">
        <w:rPr>
          <w:rFonts w:ascii="Century Gothic" w:hAnsi="Century Gothic" w:cs="Arial"/>
          <w:iCs/>
        </w:rPr>
        <w:t xml:space="preserve">A </w:t>
      </w:r>
      <w:r w:rsidR="0005253E" w:rsidRPr="00770A29">
        <w:rPr>
          <w:rFonts w:ascii="Century Gothic" w:hAnsi="Century Gothic" w:cs="Arial"/>
          <w:iCs/>
        </w:rPr>
        <w:t>passion</w:t>
      </w:r>
      <w:r w:rsidRPr="00770A29">
        <w:rPr>
          <w:rFonts w:ascii="Century Gothic" w:hAnsi="Century Gothic" w:cs="Arial"/>
          <w:iCs/>
        </w:rPr>
        <w:t xml:space="preserve"> </w:t>
      </w:r>
      <w:r w:rsidR="0005253E" w:rsidRPr="00770A29">
        <w:rPr>
          <w:rFonts w:ascii="Century Gothic" w:hAnsi="Century Gothic" w:cs="Arial"/>
          <w:iCs/>
        </w:rPr>
        <w:t>for personal growth</w:t>
      </w:r>
      <w:r w:rsidRPr="00770A29">
        <w:rPr>
          <w:rFonts w:ascii="Century Gothic" w:hAnsi="Century Gothic" w:cs="Arial"/>
          <w:iCs/>
        </w:rPr>
        <w:t xml:space="preserve"> in young people.</w:t>
      </w:r>
    </w:p>
    <w:p w14:paraId="656DA99A" w14:textId="3B1AC4FA" w:rsidR="00E31146" w:rsidRPr="00770A29" w:rsidRDefault="00E31146" w:rsidP="00355851">
      <w:pPr>
        <w:pStyle w:val="ListParagraph"/>
        <w:numPr>
          <w:ilvl w:val="0"/>
          <w:numId w:val="36"/>
        </w:numPr>
        <w:spacing w:after="120"/>
        <w:ind w:left="567" w:hanging="283"/>
        <w:rPr>
          <w:rFonts w:ascii="Century Gothic" w:hAnsi="Century Gothic" w:cs="Arial"/>
        </w:rPr>
      </w:pPr>
      <w:r w:rsidRPr="70FE9486">
        <w:rPr>
          <w:rFonts w:ascii="Century Gothic" w:hAnsi="Century Gothic" w:cs="Arial"/>
        </w:rPr>
        <w:t xml:space="preserve">Pastoral skills and personality which demonstrates a </w:t>
      </w:r>
      <w:r w:rsidR="5921C269" w:rsidRPr="70FE9486">
        <w:rPr>
          <w:rFonts w:ascii="Century Gothic" w:hAnsi="Century Gothic" w:cs="Arial"/>
        </w:rPr>
        <w:t>genuine</w:t>
      </w:r>
      <w:r w:rsidRPr="70FE9486">
        <w:rPr>
          <w:rFonts w:ascii="Century Gothic" w:hAnsi="Century Gothic" w:cs="Arial"/>
        </w:rPr>
        <w:t xml:space="preserve"> concern for the wellbeing of others</w:t>
      </w:r>
    </w:p>
    <w:p w14:paraId="3B107627" w14:textId="77777777" w:rsidR="00AF2D97" w:rsidRPr="00770A29" w:rsidRDefault="0005253E" w:rsidP="00355851">
      <w:pPr>
        <w:pStyle w:val="ListParagraph"/>
        <w:numPr>
          <w:ilvl w:val="0"/>
          <w:numId w:val="36"/>
        </w:numPr>
        <w:spacing w:after="120"/>
        <w:ind w:left="567" w:hanging="283"/>
        <w:rPr>
          <w:rFonts w:ascii="Century Gothic" w:hAnsi="Century Gothic" w:cs="Arial"/>
          <w:iCs/>
        </w:rPr>
      </w:pPr>
      <w:r w:rsidRPr="00770A29">
        <w:rPr>
          <w:rFonts w:ascii="Century Gothic" w:hAnsi="Century Gothic" w:cs="Arial"/>
          <w:iCs/>
        </w:rPr>
        <w:t>Demonstrated organisational and</w:t>
      </w:r>
      <w:r w:rsidR="00AF2D97" w:rsidRPr="00770A29">
        <w:rPr>
          <w:rFonts w:ascii="Century Gothic" w:hAnsi="Century Gothic" w:cs="Arial"/>
          <w:iCs/>
        </w:rPr>
        <w:t xml:space="preserve"> time management skills.</w:t>
      </w:r>
    </w:p>
    <w:p w14:paraId="01917DA7" w14:textId="77777777" w:rsidR="00AF2D97" w:rsidRPr="00770A29" w:rsidRDefault="00AF2D97" w:rsidP="00355851">
      <w:pPr>
        <w:pStyle w:val="ListParagraph"/>
        <w:numPr>
          <w:ilvl w:val="0"/>
          <w:numId w:val="36"/>
        </w:numPr>
        <w:spacing w:after="120"/>
        <w:ind w:left="567" w:hanging="283"/>
        <w:rPr>
          <w:rFonts w:ascii="Century Gothic" w:hAnsi="Century Gothic" w:cs="Arial"/>
          <w:iCs/>
        </w:rPr>
      </w:pPr>
      <w:r w:rsidRPr="00770A29">
        <w:rPr>
          <w:rFonts w:ascii="Century Gothic" w:hAnsi="Century Gothic" w:cs="Arial"/>
          <w:iCs/>
        </w:rPr>
        <w:t>Interpersonal skills of a high order, particularly in supporting and motivating young people.</w:t>
      </w:r>
    </w:p>
    <w:p w14:paraId="458E2E15" w14:textId="77777777" w:rsidR="00AF2D97" w:rsidRPr="00770A29" w:rsidRDefault="00AF2D97" w:rsidP="00355851">
      <w:pPr>
        <w:pStyle w:val="ListParagraph"/>
        <w:numPr>
          <w:ilvl w:val="0"/>
          <w:numId w:val="36"/>
        </w:numPr>
        <w:spacing w:after="120"/>
        <w:ind w:left="567" w:hanging="283"/>
        <w:rPr>
          <w:rFonts w:ascii="Century Gothic" w:hAnsi="Century Gothic" w:cs="Arial"/>
          <w:iCs/>
        </w:rPr>
      </w:pPr>
      <w:r w:rsidRPr="00770A29">
        <w:rPr>
          <w:rFonts w:ascii="Century Gothic" w:hAnsi="Century Gothic" w:cs="Arial"/>
          <w:iCs/>
        </w:rPr>
        <w:t>Personal sense of initiative, energy and enthusiasm.</w:t>
      </w:r>
    </w:p>
    <w:p w14:paraId="7A8AC13B" w14:textId="77777777" w:rsidR="00AF2D97" w:rsidRPr="00770A29" w:rsidRDefault="00AF2D97" w:rsidP="00355851">
      <w:pPr>
        <w:pStyle w:val="ListParagraph"/>
        <w:numPr>
          <w:ilvl w:val="0"/>
          <w:numId w:val="36"/>
        </w:numPr>
        <w:spacing w:after="120"/>
        <w:ind w:left="567" w:hanging="283"/>
        <w:rPr>
          <w:rFonts w:ascii="Century Gothic" w:hAnsi="Century Gothic" w:cs="Arial"/>
          <w:iCs/>
        </w:rPr>
      </w:pPr>
      <w:r w:rsidRPr="00770A29">
        <w:rPr>
          <w:rFonts w:ascii="Century Gothic" w:hAnsi="Century Gothic" w:cs="Arial"/>
          <w:iCs/>
        </w:rPr>
        <w:t>A resourceful team member</w:t>
      </w:r>
      <w:r w:rsidR="001D7C8D" w:rsidRPr="00770A29">
        <w:rPr>
          <w:rFonts w:ascii="Century Gothic" w:hAnsi="Century Gothic" w:cs="Arial"/>
          <w:iCs/>
        </w:rPr>
        <w:t xml:space="preserve"> willing to operate in a collaborative environment</w:t>
      </w:r>
      <w:r w:rsidRPr="00770A29">
        <w:rPr>
          <w:rFonts w:ascii="Century Gothic" w:hAnsi="Century Gothic" w:cs="Arial"/>
          <w:iCs/>
        </w:rPr>
        <w:t>.</w:t>
      </w:r>
    </w:p>
    <w:p w14:paraId="3823E56D" w14:textId="77777777" w:rsidR="002236CA" w:rsidRPr="00770A29" w:rsidRDefault="002236CA" w:rsidP="00355851">
      <w:pPr>
        <w:pStyle w:val="ListParagraph"/>
        <w:numPr>
          <w:ilvl w:val="0"/>
          <w:numId w:val="36"/>
        </w:numPr>
        <w:spacing w:after="120"/>
        <w:ind w:left="567" w:hanging="283"/>
        <w:rPr>
          <w:rFonts w:ascii="Century Gothic" w:hAnsi="Century Gothic" w:cs="Arial"/>
        </w:rPr>
      </w:pPr>
      <w:r w:rsidRPr="00770A29">
        <w:rPr>
          <w:rFonts w:ascii="Century Gothic" w:hAnsi="Century Gothic" w:cs="Arial"/>
          <w:iCs/>
        </w:rPr>
        <w:t>Outstanding communication and interpersonal skills to build relationships with key stakeholders</w:t>
      </w:r>
    </w:p>
    <w:p w14:paraId="54255D24" w14:textId="77777777" w:rsidR="009371E4" w:rsidRPr="00770A29" w:rsidRDefault="002236CA" w:rsidP="00355851">
      <w:pPr>
        <w:pStyle w:val="ListParagraph"/>
        <w:numPr>
          <w:ilvl w:val="0"/>
          <w:numId w:val="36"/>
        </w:numPr>
        <w:spacing w:after="120"/>
        <w:ind w:left="567" w:hanging="283"/>
        <w:rPr>
          <w:rFonts w:ascii="Century Gothic" w:hAnsi="Century Gothic" w:cs="Arial"/>
        </w:rPr>
      </w:pPr>
      <w:r w:rsidRPr="00770A29">
        <w:rPr>
          <w:rFonts w:ascii="Century Gothic" w:hAnsi="Century Gothic" w:cs="Arial"/>
          <w:iCs/>
        </w:rPr>
        <w:t>Commitment to professional learning and continuous improvement</w:t>
      </w:r>
      <w:r w:rsidR="009371E4" w:rsidRPr="00770A29">
        <w:rPr>
          <w:rFonts w:ascii="Century Gothic" w:hAnsi="Century Gothic" w:cs="Arial"/>
          <w:iCs/>
        </w:rPr>
        <w:t xml:space="preserve"> </w:t>
      </w:r>
    </w:p>
    <w:p w14:paraId="3873000D" w14:textId="77777777" w:rsidR="002236CA" w:rsidRPr="00770A29" w:rsidRDefault="009371E4" w:rsidP="00355851">
      <w:pPr>
        <w:pStyle w:val="ListParagraph"/>
        <w:numPr>
          <w:ilvl w:val="0"/>
          <w:numId w:val="36"/>
        </w:numPr>
        <w:spacing w:after="120"/>
        <w:ind w:left="567" w:hanging="283"/>
        <w:rPr>
          <w:rFonts w:ascii="Century Gothic" w:hAnsi="Century Gothic" w:cs="Arial"/>
        </w:rPr>
      </w:pPr>
      <w:r w:rsidRPr="00770A29">
        <w:rPr>
          <w:rFonts w:ascii="Century Gothic" w:hAnsi="Century Gothic" w:cs="Arial"/>
          <w:iCs/>
        </w:rPr>
        <w:t>Contribution to the co-curricular program.</w:t>
      </w:r>
    </w:p>
    <w:p w14:paraId="2ED5C1A0" w14:textId="77777777" w:rsidR="00050BB7" w:rsidRPr="00770A29" w:rsidRDefault="00050BB7" w:rsidP="00355851">
      <w:pPr>
        <w:rPr>
          <w:rFonts w:ascii="Century Gothic" w:hAnsi="Century Gothic" w:cs="Arial"/>
        </w:rPr>
      </w:pPr>
    </w:p>
    <w:p w14:paraId="5971D4DD" w14:textId="77777777" w:rsidR="00591F8A" w:rsidRPr="00770A29" w:rsidRDefault="00050BB7" w:rsidP="00355851">
      <w:pPr>
        <w:spacing w:after="120"/>
        <w:rPr>
          <w:rFonts w:ascii="Century Gothic" w:hAnsi="Century Gothic" w:cs="Arial"/>
          <w:b/>
        </w:rPr>
      </w:pPr>
      <w:r w:rsidRPr="00770A29">
        <w:rPr>
          <w:rFonts w:ascii="Century Gothic" w:hAnsi="Century Gothic" w:cs="Arial"/>
          <w:b/>
        </w:rPr>
        <w:t>Desirable</w:t>
      </w:r>
    </w:p>
    <w:p w14:paraId="7F0015E5" w14:textId="77777777" w:rsidR="00394AF9" w:rsidRPr="00770A29" w:rsidRDefault="00591F8A" w:rsidP="00355851">
      <w:pPr>
        <w:pStyle w:val="ListParagraph"/>
        <w:numPr>
          <w:ilvl w:val="0"/>
          <w:numId w:val="36"/>
        </w:numPr>
        <w:spacing w:after="120"/>
        <w:ind w:left="567" w:hanging="283"/>
        <w:rPr>
          <w:rFonts w:ascii="Century Gothic" w:hAnsi="Century Gothic" w:cs="Arial"/>
        </w:rPr>
      </w:pPr>
      <w:r w:rsidRPr="00770A29">
        <w:rPr>
          <w:rFonts w:ascii="Century Gothic" w:hAnsi="Century Gothic" w:cs="Arial"/>
        </w:rPr>
        <w:t xml:space="preserve">Demonstrated interest in ongoing </w:t>
      </w:r>
      <w:r w:rsidR="00CA10B1" w:rsidRPr="00770A29">
        <w:rPr>
          <w:rFonts w:ascii="Century Gothic" w:hAnsi="Century Gothic" w:cs="Arial"/>
        </w:rPr>
        <w:t xml:space="preserve">personal </w:t>
      </w:r>
      <w:r w:rsidRPr="00770A29">
        <w:rPr>
          <w:rFonts w:ascii="Century Gothic" w:hAnsi="Century Gothic" w:cs="Arial"/>
        </w:rPr>
        <w:t>professional development.</w:t>
      </w:r>
    </w:p>
    <w:p w14:paraId="4154FCCF" w14:textId="77777777" w:rsidR="00515315" w:rsidRPr="00770A29" w:rsidRDefault="003C0BE0" w:rsidP="00515315">
      <w:pPr>
        <w:rPr>
          <w:rFonts w:ascii="Century Gothic" w:hAnsi="Century Gothic" w:cs="Arial"/>
        </w:rPr>
      </w:pPr>
      <w:r>
        <w:rPr>
          <w:rFonts w:ascii="Century Gothic" w:hAnsi="Century Gothic" w:cs="Arial"/>
          <w:b/>
          <w:smallCaps/>
          <w:color w:val="808080"/>
        </w:rPr>
        <w:pict w14:anchorId="59FD5F06">
          <v:rect id="_x0000_i1031" style="width:0;height:1.5pt" o:hrstd="t" o:hr="t" fillcolor="#a0a0a0" stroked="f"/>
        </w:pict>
      </w:r>
    </w:p>
    <w:p w14:paraId="11234E0D" w14:textId="77777777" w:rsidR="00515315" w:rsidRPr="00770A29" w:rsidRDefault="00515315" w:rsidP="00515315">
      <w:pPr>
        <w:pStyle w:val="Style1"/>
        <w:spacing w:after="120"/>
        <w:ind w:left="0"/>
        <w:jc w:val="left"/>
        <w:outlineLvl w:val="0"/>
        <w:rPr>
          <w:rFonts w:ascii="Century Gothic" w:hAnsi="Century Gothic" w:cs="Arial"/>
          <w:b w:val="0"/>
          <w:smallCaps w:val="0"/>
          <w:color w:val="808080"/>
          <w:sz w:val="28"/>
        </w:rPr>
      </w:pPr>
      <w:r w:rsidRPr="00770A29">
        <w:rPr>
          <w:rFonts w:ascii="Century Gothic" w:hAnsi="Century Gothic" w:cs="Arial"/>
          <w:b w:val="0"/>
          <w:smallCaps w:val="0"/>
          <w:color w:val="808080"/>
          <w:sz w:val="28"/>
        </w:rPr>
        <w:t>Key Selection Criteria</w:t>
      </w:r>
    </w:p>
    <w:p w14:paraId="12761381" w14:textId="77777777" w:rsidR="008114DE" w:rsidRPr="00770A29" w:rsidRDefault="008114DE" w:rsidP="008114DE">
      <w:pPr>
        <w:pStyle w:val="ListParagraph"/>
        <w:numPr>
          <w:ilvl w:val="0"/>
          <w:numId w:val="42"/>
        </w:numPr>
        <w:rPr>
          <w:rFonts w:ascii="Century Gothic" w:hAnsi="Century Gothic"/>
        </w:rPr>
      </w:pPr>
      <w:r w:rsidRPr="00770A29">
        <w:rPr>
          <w:rFonts w:ascii="Century Gothic" w:hAnsi="Century Gothic"/>
        </w:rPr>
        <w:t>Knowledge: understanding of concepts, structure and enquiry processes relevant to the subject/area.</w:t>
      </w:r>
      <w:r w:rsidR="002F15BA" w:rsidRPr="00770A29">
        <w:rPr>
          <w:rFonts w:ascii="Century Gothic" w:hAnsi="Century Gothic"/>
        </w:rPr>
        <w:br/>
      </w:r>
    </w:p>
    <w:p w14:paraId="56D6F9FA" w14:textId="77777777" w:rsidR="008114DE" w:rsidRPr="00770A29" w:rsidRDefault="008114DE" w:rsidP="008114DE">
      <w:pPr>
        <w:pStyle w:val="ListParagraph"/>
        <w:numPr>
          <w:ilvl w:val="0"/>
          <w:numId w:val="42"/>
        </w:numPr>
        <w:rPr>
          <w:rFonts w:ascii="Century Gothic" w:hAnsi="Century Gothic"/>
        </w:rPr>
      </w:pPr>
      <w:r w:rsidRPr="00770A29">
        <w:rPr>
          <w:rFonts w:ascii="Century Gothic" w:hAnsi="Century Gothic"/>
        </w:rPr>
        <w:t>Practice: ability to operate effectively at all stages of the teaching and learning cycle, including planning for learning and assessment, developing learning programs, teaching, assessing, providing feedback on student learning and reporting to parents.</w:t>
      </w:r>
      <w:r w:rsidR="002F15BA" w:rsidRPr="00770A29">
        <w:rPr>
          <w:rFonts w:ascii="Century Gothic" w:hAnsi="Century Gothic"/>
        </w:rPr>
        <w:br/>
      </w:r>
    </w:p>
    <w:p w14:paraId="1040DBEB" w14:textId="77777777" w:rsidR="00515315" w:rsidRPr="00770A29" w:rsidRDefault="008114DE" w:rsidP="008114DE">
      <w:pPr>
        <w:pStyle w:val="ListParagraph"/>
        <w:numPr>
          <w:ilvl w:val="0"/>
          <w:numId w:val="42"/>
        </w:numPr>
        <w:rPr>
          <w:rFonts w:ascii="Century Gothic" w:hAnsi="Century Gothic"/>
        </w:rPr>
      </w:pPr>
      <w:r w:rsidRPr="00770A29">
        <w:rPr>
          <w:rFonts w:ascii="Century Gothic" w:hAnsi="Century Gothic"/>
        </w:rPr>
        <w:t>Engagement: demonstrated respect and professionalism in interactions with students, colleagues, parents and the community.</w:t>
      </w:r>
    </w:p>
    <w:p w14:paraId="23416FA9" w14:textId="77777777" w:rsidR="00515315" w:rsidRPr="00770A29" w:rsidRDefault="00515315" w:rsidP="00515315">
      <w:pPr>
        <w:pStyle w:val="ListParagraph"/>
        <w:ind w:left="567"/>
        <w:rPr>
          <w:rFonts w:ascii="Century Gothic" w:hAnsi="Century Gothic"/>
        </w:rPr>
      </w:pPr>
    </w:p>
    <w:p w14:paraId="20655D18" w14:textId="77777777" w:rsidR="00A66CB3" w:rsidRDefault="00A66CB3" w:rsidP="008F339F">
      <w:pPr>
        <w:rPr>
          <w:rFonts w:ascii="Century Gothic" w:hAnsi="Century Gothic"/>
          <w:b/>
        </w:rPr>
      </w:pPr>
    </w:p>
    <w:p w14:paraId="6BB12C1F" w14:textId="77777777" w:rsidR="008F339F" w:rsidRDefault="008F339F" w:rsidP="008F339F">
      <w:pPr>
        <w:rPr>
          <w:rFonts w:ascii="Century Gothic" w:hAnsi="Century Gothic"/>
          <w:b/>
        </w:rPr>
      </w:pPr>
      <w:r w:rsidRPr="00DA075D">
        <w:rPr>
          <w:rFonts w:ascii="Century Gothic" w:hAnsi="Century Gothic"/>
          <w:b/>
        </w:rPr>
        <w:t>This Position Description may be altered from time to time to meet the operational needs of the School.</w:t>
      </w:r>
    </w:p>
    <w:p w14:paraId="06F68944" w14:textId="77777777" w:rsidR="008F339F" w:rsidRDefault="008F339F" w:rsidP="008F339F">
      <w:pPr>
        <w:rPr>
          <w:rFonts w:ascii="Century Gothic" w:hAnsi="Century Gothic" w:cs="Arial"/>
        </w:rPr>
      </w:pPr>
    </w:p>
    <w:sectPr w:rsidR="008F339F" w:rsidSect="00A66CB3">
      <w:headerReference w:type="default" r:id="rId12"/>
      <w:footerReference w:type="even" r:id="rId13"/>
      <w:footerReference w:type="default" r:id="rId14"/>
      <w:headerReference w:type="first" r:id="rId15"/>
      <w:footerReference w:type="first" r:id="rId16"/>
      <w:pgSz w:w="11906" w:h="16838" w:code="9"/>
      <w:pgMar w:top="851" w:right="1134" w:bottom="1134" w:left="1134" w:header="284" w:footer="29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67EC8" w14:textId="77777777" w:rsidR="00626D3F" w:rsidRDefault="00626D3F">
      <w:r>
        <w:separator/>
      </w:r>
    </w:p>
  </w:endnote>
  <w:endnote w:type="continuationSeparator" w:id="0">
    <w:p w14:paraId="57EA5548" w14:textId="77777777" w:rsidR="00626D3F" w:rsidRDefault="00626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E6965" w14:textId="77777777" w:rsidR="0067323E" w:rsidRDefault="006732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8BE0AFB" w14:textId="77777777" w:rsidR="0067323E" w:rsidRDefault="006732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BC791" w14:textId="77777777" w:rsidR="0067323E" w:rsidRDefault="003C0BE0" w:rsidP="00842959">
    <w:pPr>
      <w:pStyle w:val="Footer"/>
      <w:jc w:val="center"/>
    </w:pPr>
    <w:r>
      <w:rPr>
        <w:rFonts w:ascii="Arial" w:hAnsi="Arial" w:cs="Arial"/>
        <w:sz w:val="16"/>
        <w:szCs w:val="16"/>
      </w:rPr>
      <w:pict w14:anchorId="287393B6">
        <v:rect id="_x0000_i1032" style="width:0;height:1.5pt" o:hralign="center" o:hrstd="t" o:hr="t" fillcolor="#a0a0a0" stroked="f"/>
      </w:pict>
    </w:r>
  </w:p>
  <w:p w14:paraId="2C4608FC" w14:textId="77777777" w:rsidR="0067323E" w:rsidRPr="00770A29" w:rsidRDefault="003C0BE0" w:rsidP="00EA6E86">
    <w:pPr>
      <w:pStyle w:val="Footer"/>
      <w:jc w:val="center"/>
      <w:rPr>
        <w:rFonts w:ascii="Century Gothic" w:hAnsi="Century Gothic" w:cs="Arial"/>
        <w:sz w:val="16"/>
        <w:szCs w:val="16"/>
      </w:rPr>
    </w:pPr>
    <w:sdt>
      <w:sdtPr>
        <w:rPr>
          <w:rFonts w:ascii="Century Gothic" w:hAnsi="Century Gothic" w:cs="Arial"/>
          <w:sz w:val="16"/>
          <w:szCs w:val="16"/>
        </w:rPr>
        <w:id w:val="-1765453162"/>
        <w:docPartObj>
          <w:docPartGallery w:val="Page Numbers (Bottom of Page)"/>
          <w:docPartUnique/>
        </w:docPartObj>
      </w:sdtPr>
      <w:sdtEndPr/>
      <w:sdtContent>
        <w:sdt>
          <w:sdtPr>
            <w:rPr>
              <w:rFonts w:ascii="Century Gothic" w:hAnsi="Century Gothic" w:cs="Arial"/>
              <w:sz w:val="16"/>
              <w:szCs w:val="16"/>
            </w:rPr>
            <w:id w:val="-1677713557"/>
            <w:docPartObj>
              <w:docPartGallery w:val="Page Numbers (Top of Page)"/>
              <w:docPartUnique/>
            </w:docPartObj>
          </w:sdtPr>
          <w:sdtEndPr/>
          <w:sdtContent>
            <w:r w:rsidR="0067323E" w:rsidRPr="00770A29">
              <w:rPr>
                <w:rFonts w:ascii="Century Gothic" w:hAnsi="Century Gothic" w:cs="Arial"/>
                <w:sz w:val="16"/>
                <w:szCs w:val="16"/>
              </w:rPr>
              <w:t xml:space="preserve">Page </w:t>
            </w:r>
            <w:r w:rsidR="0067323E" w:rsidRPr="00770A29">
              <w:rPr>
                <w:rFonts w:ascii="Century Gothic" w:hAnsi="Century Gothic" w:cs="Arial"/>
                <w:bCs/>
                <w:sz w:val="16"/>
                <w:szCs w:val="16"/>
              </w:rPr>
              <w:fldChar w:fldCharType="begin"/>
            </w:r>
            <w:r w:rsidR="0067323E" w:rsidRPr="00770A29">
              <w:rPr>
                <w:rFonts w:ascii="Century Gothic" w:hAnsi="Century Gothic" w:cs="Arial"/>
                <w:bCs/>
                <w:sz w:val="16"/>
                <w:szCs w:val="16"/>
              </w:rPr>
              <w:instrText xml:space="preserve"> PAGE </w:instrText>
            </w:r>
            <w:r w:rsidR="0067323E" w:rsidRPr="00770A29">
              <w:rPr>
                <w:rFonts w:ascii="Century Gothic" w:hAnsi="Century Gothic" w:cs="Arial"/>
                <w:bCs/>
                <w:sz w:val="16"/>
                <w:szCs w:val="16"/>
              </w:rPr>
              <w:fldChar w:fldCharType="separate"/>
            </w:r>
            <w:r w:rsidR="00A66CB3">
              <w:rPr>
                <w:rFonts w:ascii="Century Gothic" w:hAnsi="Century Gothic" w:cs="Arial"/>
                <w:bCs/>
                <w:noProof/>
                <w:sz w:val="16"/>
                <w:szCs w:val="16"/>
              </w:rPr>
              <w:t>2</w:t>
            </w:r>
            <w:r w:rsidR="0067323E" w:rsidRPr="00770A29">
              <w:rPr>
                <w:rFonts w:ascii="Century Gothic" w:hAnsi="Century Gothic" w:cs="Arial"/>
                <w:bCs/>
                <w:sz w:val="16"/>
                <w:szCs w:val="16"/>
              </w:rPr>
              <w:fldChar w:fldCharType="end"/>
            </w:r>
            <w:r w:rsidR="0067323E" w:rsidRPr="00770A29">
              <w:rPr>
                <w:rFonts w:ascii="Century Gothic" w:hAnsi="Century Gothic" w:cs="Arial"/>
                <w:sz w:val="16"/>
                <w:szCs w:val="16"/>
              </w:rPr>
              <w:t xml:space="preserve"> of </w:t>
            </w:r>
            <w:r w:rsidR="0067323E" w:rsidRPr="00770A29">
              <w:rPr>
                <w:rFonts w:ascii="Century Gothic" w:hAnsi="Century Gothic" w:cs="Arial"/>
                <w:bCs/>
                <w:sz w:val="16"/>
                <w:szCs w:val="16"/>
              </w:rPr>
              <w:fldChar w:fldCharType="begin"/>
            </w:r>
            <w:r w:rsidR="0067323E" w:rsidRPr="00770A29">
              <w:rPr>
                <w:rFonts w:ascii="Century Gothic" w:hAnsi="Century Gothic" w:cs="Arial"/>
                <w:bCs/>
                <w:sz w:val="16"/>
                <w:szCs w:val="16"/>
              </w:rPr>
              <w:instrText xml:space="preserve"> NUMPAGES  </w:instrText>
            </w:r>
            <w:r w:rsidR="0067323E" w:rsidRPr="00770A29">
              <w:rPr>
                <w:rFonts w:ascii="Century Gothic" w:hAnsi="Century Gothic" w:cs="Arial"/>
                <w:bCs/>
                <w:sz w:val="16"/>
                <w:szCs w:val="16"/>
              </w:rPr>
              <w:fldChar w:fldCharType="separate"/>
            </w:r>
            <w:r w:rsidR="00A66CB3">
              <w:rPr>
                <w:rFonts w:ascii="Century Gothic" w:hAnsi="Century Gothic" w:cs="Arial"/>
                <w:bCs/>
                <w:noProof/>
                <w:sz w:val="16"/>
                <w:szCs w:val="16"/>
              </w:rPr>
              <w:t>3</w:t>
            </w:r>
            <w:r w:rsidR="0067323E" w:rsidRPr="00770A29">
              <w:rPr>
                <w:rFonts w:ascii="Century Gothic" w:hAnsi="Century Gothic" w:cs="Arial"/>
                <w:bCs/>
                <w:sz w:val="16"/>
                <w:szCs w:val="16"/>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1777F" w14:textId="77777777" w:rsidR="0067323E" w:rsidRDefault="003C0BE0" w:rsidP="00AF3790">
    <w:pPr>
      <w:pStyle w:val="Footer"/>
      <w:jc w:val="right"/>
      <w:rPr>
        <w:rFonts w:ascii="Arial" w:hAnsi="Arial" w:cs="Arial"/>
        <w:sz w:val="16"/>
        <w:szCs w:val="16"/>
      </w:rPr>
    </w:pPr>
    <w:r>
      <w:rPr>
        <w:rFonts w:ascii="Arial" w:hAnsi="Arial" w:cs="Arial"/>
        <w:sz w:val="16"/>
        <w:szCs w:val="16"/>
      </w:rPr>
      <w:pict w14:anchorId="72B0F502">
        <v:rect id="_x0000_i1033" style="width:0;height:1.5pt" o:hralign="center" o:hrstd="t" o:hr="t" fillcolor="#a0a0a0" stroked="f"/>
      </w:pict>
    </w:r>
  </w:p>
  <w:p w14:paraId="6110C3F8" w14:textId="2CE4E18A" w:rsidR="0067323E" w:rsidRPr="004B14E3" w:rsidRDefault="0067323E" w:rsidP="000732EC">
    <w:pPr>
      <w:pStyle w:val="Footer"/>
      <w:jc w:val="right"/>
      <w:rPr>
        <w:rFonts w:ascii="Century Gothic" w:hAnsi="Century Gothic" w:cs="Arial"/>
        <w:sz w:val="12"/>
        <w:szCs w:val="12"/>
      </w:rPr>
    </w:pPr>
    <w:r w:rsidRPr="004B14E3">
      <w:rPr>
        <w:rFonts w:ascii="Century Gothic" w:hAnsi="Century Gothic" w:cs="Arial"/>
        <w:sz w:val="12"/>
        <w:szCs w:val="12"/>
      </w:rPr>
      <w:t xml:space="preserve">Last Saved: </w:t>
    </w:r>
    <w:r w:rsidRPr="004B14E3">
      <w:rPr>
        <w:rFonts w:ascii="Century Gothic" w:hAnsi="Century Gothic" w:cs="Arial"/>
        <w:sz w:val="12"/>
        <w:szCs w:val="12"/>
      </w:rPr>
      <w:fldChar w:fldCharType="begin"/>
    </w:r>
    <w:r w:rsidRPr="004B14E3">
      <w:rPr>
        <w:rFonts w:ascii="Century Gothic" w:hAnsi="Century Gothic" w:cs="Arial"/>
        <w:sz w:val="12"/>
        <w:szCs w:val="12"/>
      </w:rPr>
      <w:instrText xml:space="preserve"> SAVEDATE  \@ "d/MM/yyyy h:mm am/pm"  \* MERGEFORMAT </w:instrText>
    </w:r>
    <w:r w:rsidRPr="004B14E3">
      <w:rPr>
        <w:rFonts w:ascii="Century Gothic" w:hAnsi="Century Gothic" w:cs="Arial"/>
        <w:sz w:val="12"/>
        <w:szCs w:val="12"/>
      </w:rPr>
      <w:fldChar w:fldCharType="separate"/>
    </w:r>
    <w:r w:rsidR="00C95031">
      <w:rPr>
        <w:rFonts w:ascii="Century Gothic" w:hAnsi="Century Gothic" w:cs="Arial"/>
        <w:noProof/>
        <w:sz w:val="12"/>
        <w:szCs w:val="12"/>
      </w:rPr>
      <w:t>19/07/2023 9:53 AM</w:t>
    </w:r>
    <w:r w:rsidRPr="004B14E3">
      <w:rPr>
        <w:rFonts w:ascii="Century Gothic" w:hAnsi="Century Gothic" w:cs="Arial"/>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B9411" w14:textId="77777777" w:rsidR="00626D3F" w:rsidRDefault="00626D3F">
      <w:r>
        <w:separator/>
      </w:r>
    </w:p>
  </w:footnote>
  <w:footnote w:type="continuationSeparator" w:id="0">
    <w:p w14:paraId="4D227965" w14:textId="77777777" w:rsidR="00626D3F" w:rsidRDefault="00626D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F296F" w14:textId="77777777" w:rsidR="0067323E" w:rsidRDefault="0067323E" w:rsidP="00961439">
    <w:pPr>
      <w:pStyle w:val="Header"/>
      <w:ind w:left="993" w:right="-104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94761" w14:textId="77777777" w:rsidR="00961439" w:rsidRDefault="00961439" w:rsidP="00EF12D1">
    <w:pPr>
      <w:pStyle w:val="Header"/>
      <w:ind w:left="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12"/>
      </v:shape>
    </w:pict>
  </w:numPicBullet>
  <w:abstractNum w:abstractNumId="0" w15:restartNumberingAfterBreak="0">
    <w:nsid w:val="02785458"/>
    <w:multiLevelType w:val="hybridMultilevel"/>
    <w:tmpl w:val="F33CD5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00107C"/>
    <w:multiLevelType w:val="hybridMultilevel"/>
    <w:tmpl w:val="5400EA4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693E09"/>
    <w:multiLevelType w:val="hybridMultilevel"/>
    <w:tmpl w:val="4B80E644"/>
    <w:lvl w:ilvl="0" w:tplc="604829CC">
      <w:start w:val="1"/>
      <w:numFmt w:val="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3F0517"/>
    <w:multiLevelType w:val="hybridMultilevel"/>
    <w:tmpl w:val="9C88AF02"/>
    <w:lvl w:ilvl="0" w:tplc="B210A8E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364592"/>
    <w:multiLevelType w:val="multilevel"/>
    <w:tmpl w:val="D7800664"/>
    <w:lvl w:ilvl="0">
      <w:start w:val="3"/>
      <w:numFmt w:val="decimal"/>
      <w:lvlText w:val="%1"/>
      <w:lvlJc w:val="left"/>
      <w:pPr>
        <w:tabs>
          <w:tab w:val="num" w:pos="390"/>
        </w:tabs>
        <w:ind w:left="390" w:hanging="390"/>
      </w:pPr>
      <w:rPr>
        <w:rFonts w:cs="Times New Roman" w:hint="default"/>
      </w:rPr>
    </w:lvl>
    <w:lvl w:ilvl="1">
      <w:start w:val="4"/>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E5207E9"/>
    <w:multiLevelType w:val="hybridMultilevel"/>
    <w:tmpl w:val="3530F44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0B4D90"/>
    <w:multiLevelType w:val="hybridMultilevel"/>
    <w:tmpl w:val="AB5C5B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914659"/>
    <w:multiLevelType w:val="hybridMultilevel"/>
    <w:tmpl w:val="F114470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6544BE"/>
    <w:multiLevelType w:val="hybridMultilevel"/>
    <w:tmpl w:val="1598C8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B77A18"/>
    <w:multiLevelType w:val="hybridMultilevel"/>
    <w:tmpl w:val="7D98A66E"/>
    <w:lvl w:ilvl="0" w:tplc="7ED2D60C">
      <w:start w:val="1"/>
      <w:numFmt w:val="bullet"/>
      <w:lvlText w:val="-"/>
      <w:lvlJc w:val="left"/>
      <w:pPr>
        <w:tabs>
          <w:tab w:val="num" w:pos="3131"/>
        </w:tabs>
        <w:ind w:left="3131" w:hanging="360"/>
      </w:pPr>
      <w:rPr>
        <w:rFonts w:ascii="Arial" w:hAnsi="Arial" w:hint="default"/>
        <w:color w:val="auto"/>
      </w:rPr>
    </w:lvl>
    <w:lvl w:ilvl="1" w:tplc="0C090003">
      <w:start w:val="1"/>
      <w:numFmt w:val="bullet"/>
      <w:lvlText w:val="o"/>
      <w:lvlJc w:val="left"/>
      <w:pPr>
        <w:tabs>
          <w:tab w:val="num" w:pos="2640"/>
        </w:tabs>
        <w:ind w:left="2640" w:hanging="360"/>
      </w:pPr>
      <w:rPr>
        <w:rFonts w:ascii="Courier New" w:hAnsi="Courier New" w:cs="Courier New" w:hint="default"/>
      </w:rPr>
    </w:lvl>
    <w:lvl w:ilvl="2" w:tplc="0C090005" w:tentative="1">
      <w:start w:val="1"/>
      <w:numFmt w:val="bullet"/>
      <w:lvlText w:val=""/>
      <w:lvlJc w:val="left"/>
      <w:pPr>
        <w:tabs>
          <w:tab w:val="num" w:pos="3360"/>
        </w:tabs>
        <w:ind w:left="3360" w:hanging="360"/>
      </w:pPr>
      <w:rPr>
        <w:rFonts w:ascii="Wingdings" w:hAnsi="Wingdings" w:hint="default"/>
      </w:rPr>
    </w:lvl>
    <w:lvl w:ilvl="3" w:tplc="0C090001" w:tentative="1">
      <w:start w:val="1"/>
      <w:numFmt w:val="bullet"/>
      <w:lvlText w:val=""/>
      <w:lvlJc w:val="left"/>
      <w:pPr>
        <w:tabs>
          <w:tab w:val="num" w:pos="4080"/>
        </w:tabs>
        <w:ind w:left="4080" w:hanging="360"/>
      </w:pPr>
      <w:rPr>
        <w:rFonts w:ascii="Symbol" w:hAnsi="Symbol" w:hint="default"/>
      </w:rPr>
    </w:lvl>
    <w:lvl w:ilvl="4" w:tplc="0C090003" w:tentative="1">
      <w:start w:val="1"/>
      <w:numFmt w:val="bullet"/>
      <w:lvlText w:val="o"/>
      <w:lvlJc w:val="left"/>
      <w:pPr>
        <w:tabs>
          <w:tab w:val="num" w:pos="4800"/>
        </w:tabs>
        <w:ind w:left="4800" w:hanging="360"/>
      </w:pPr>
      <w:rPr>
        <w:rFonts w:ascii="Courier New" w:hAnsi="Courier New" w:cs="Courier New" w:hint="default"/>
      </w:rPr>
    </w:lvl>
    <w:lvl w:ilvl="5" w:tplc="0C090005" w:tentative="1">
      <w:start w:val="1"/>
      <w:numFmt w:val="bullet"/>
      <w:lvlText w:val=""/>
      <w:lvlJc w:val="left"/>
      <w:pPr>
        <w:tabs>
          <w:tab w:val="num" w:pos="5520"/>
        </w:tabs>
        <w:ind w:left="5520" w:hanging="360"/>
      </w:pPr>
      <w:rPr>
        <w:rFonts w:ascii="Wingdings" w:hAnsi="Wingdings" w:hint="default"/>
      </w:rPr>
    </w:lvl>
    <w:lvl w:ilvl="6" w:tplc="0C090001" w:tentative="1">
      <w:start w:val="1"/>
      <w:numFmt w:val="bullet"/>
      <w:lvlText w:val=""/>
      <w:lvlJc w:val="left"/>
      <w:pPr>
        <w:tabs>
          <w:tab w:val="num" w:pos="6240"/>
        </w:tabs>
        <w:ind w:left="6240" w:hanging="360"/>
      </w:pPr>
      <w:rPr>
        <w:rFonts w:ascii="Symbol" w:hAnsi="Symbol" w:hint="default"/>
      </w:rPr>
    </w:lvl>
    <w:lvl w:ilvl="7" w:tplc="0C090003" w:tentative="1">
      <w:start w:val="1"/>
      <w:numFmt w:val="bullet"/>
      <w:lvlText w:val="o"/>
      <w:lvlJc w:val="left"/>
      <w:pPr>
        <w:tabs>
          <w:tab w:val="num" w:pos="6960"/>
        </w:tabs>
        <w:ind w:left="6960" w:hanging="360"/>
      </w:pPr>
      <w:rPr>
        <w:rFonts w:ascii="Courier New" w:hAnsi="Courier New" w:cs="Courier New" w:hint="default"/>
      </w:rPr>
    </w:lvl>
    <w:lvl w:ilvl="8" w:tplc="0C090005" w:tentative="1">
      <w:start w:val="1"/>
      <w:numFmt w:val="bullet"/>
      <w:lvlText w:val=""/>
      <w:lvlJc w:val="left"/>
      <w:pPr>
        <w:tabs>
          <w:tab w:val="num" w:pos="7680"/>
        </w:tabs>
        <w:ind w:left="7680" w:hanging="360"/>
      </w:pPr>
      <w:rPr>
        <w:rFonts w:ascii="Wingdings" w:hAnsi="Wingdings" w:hint="default"/>
      </w:rPr>
    </w:lvl>
  </w:abstractNum>
  <w:abstractNum w:abstractNumId="10" w15:restartNumberingAfterBreak="0">
    <w:nsid w:val="207B58B4"/>
    <w:multiLevelType w:val="hybridMultilevel"/>
    <w:tmpl w:val="7A86C6D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4D50AE"/>
    <w:multiLevelType w:val="hybridMultilevel"/>
    <w:tmpl w:val="BAFE3218"/>
    <w:lvl w:ilvl="0" w:tplc="604829CC">
      <w:start w:val="1"/>
      <w:numFmt w:val="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DF0850"/>
    <w:multiLevelType w:val="hybridMultilevel"/>
    <w:tmpl w:val="59AEE646"/>
    <w:lvl w:ilvl="0" w:tplc="43B0284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E006C8"/>
    <w:multiLevelType w:val="hybridMultilevel"/>
    <w:tmpl w:val="CE9CDB0E"/>
    <w:lvl w:ilvl="0" w:tplc="C7B4FBF8">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4969C8"/>
    <w:multiLevelType w:val="multilevel"/>
    <w:tmpl w:val="B11E78D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7A17D62"/>
    <w:multiLevelType w:val="hybridMultilevel"/>
    <w:tmpl w:val="CC4E4CDC"/>
    <w:lvl w:ilvl="0" w:tplc="604829CC">
      <w:start w:val="1"/>
      <w:numFmt w:val="bullet"/>
      <w:lvlText w:val=""/>
      <w:lvlJc w:val="left"/>
      <w:pPr>
        <w:tabs>
          <w:tab w:val="num" w:pos="1985"/>
        </w:tabs>
        <w:ind w:left="1985" w:hanging="284"/>
      </w:pPr>
      <w:rPr>
        <w:rFonts w:ascii="Symbol" w:hAnsi="Symbol" w:hint="default"/>
      </w:rPr>
    </w:lvl>
    <w:lvl w:ilvl="1" w:tplc="04090003" w:tentative="1">
      <w:start w:val="1"/>
      <w:numFmt w:val="bullet"/>
      <w:lvlText w:val="o"/>
      <w:lvlJc w:val="left"/>
      <w:pPr>
        <w:tabs>
          <w:tab w:val="num" w:pos="2574"/>
        </w:tabs>
        <w:ind w:left="2574" w:hanging="360"/>
      </w:pPr>
      <w:rPr>
        <w:rFonts w:ascii="Courier New" w:hAnsi="Courier New" w:cs="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cs="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cs="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16" w15:restartNumberingAfterBreak="0">
    <w:nsid w:val="27D850C7"/>
    <w:multiLevelType w:val="multilevel"/>
    <w:tmpl w:val="532AC444"/>
    <w:lvl w:ilvl="0">
      <w:start w:val="3"/>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7EE1003"/>
    <w:multiLevelType w:val="hybridMultilevel"/>
    <w:tmpl w:val="88720A1C"/>
    <w:lvl w:ilvl="0" w:tplc="FA182EC4">
      <w:start w:val="1"/>
      <w:numFmt w:val="decimal"/>
      <w:lvlText w:val="%1."/>
      <w:lvlJc w:val="left"/>
      <w:pPr>
        <w:tabs>
          <w:tab w:val="num" w:pos="1353"/>
        </w:tabs>
        <w:ind w:left="1353" w:hanging="36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8" w15:restartNumberingAfterBreak="0">
    <w:nsid w:val="2AA066D0"/>
    <w:multiLevelType w:val="hybridMultilevel"/>
    <w:tmpl w:val="0976534C"/>
    <w:lvl w:ilvl="0" w:tplc="604829CC">
      <w:start w:val="1"/>
      <w:numFmt w:val="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642266"/>
    <w:multiLevelType w:val="hybridMultilevel"/>
    <w:tmpl w:val="9C2E34D4"/>
    <w:lvl w:ilvl="0" w:tplc="7F58E06E">
      <w:start w:val="1"/>
      <w:numFmt w:val="bullet"/>
      <w:lvlText w:val=""/>
      <w:lvlJc w:val="left"/>
      <w:pPr>
        <w:tabs>
          <w:tab w:val="num" w:pos="2160"/>
        </w:tabs>
        <w:ind w:left="2160" w:hanging="360"/>
      </w:pPr>
      <w:rPr>
        <w:rFonts w:ascii="Symbol" w:hAnsi="Symbol" w:hint="default"/>
        <w:b w:val="0"/>
        <w:i w:val="0"/>
        <w:color w:val="auto"/>
        <w:sz w:val="22"/>
        <w:szCs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8CA6331"/>
    <w:multiLevelType w:val="hybridMultilevel"/>
    <w:tmpl w:val="432EAA38"/>
    <w:lvl w:ilvl="0" w:tplc="7ED2D60C">
      <w:start w:val="1"/>
      <w:numFmt w:val="bullet"/>
      <w:lvlText w:val="-"/>
      <w:lvlJc w:val="left"/>
      <w:pPr>
        <w:tabs>
          <w:tab w:val="num" w:pos="3131"/>
        </w:tabs>
        <w:ind w:left="3131" w:hanging="360"/>
      </w:pPr>
      <w:rPr>
        <w:rFonts w:ascii="Arial" w:hAnsi="Arial" w:hint="default"/>
        <w:color w:val="auto"/>
      </w:rPr>
    </w:lvl>
    <w:lvl w:ilvl="1" w:tplc="C4DE126A">
      <w:start w:val="1"/>
      <w:numFmt w:val="bullet"/>
      <w:lvlText w:val=""/>
      <w:lvlJc w:val="left"/>
      <w:pPr>
        <w:tabs>
          <w:tab w:val="num" w:pos="2640"/>
        </w:tabs>
        <w:ind w:left="2640" w:hanging="360"/>
      </w:pPr>
      <w:rPr>
        <w:rFonts w:ascii="Symbol" w:hAnsi="Symbol" w:hint="default"/>
        <w:color w:val="auto"/>
      </w:rPr>
    </w:lvl>
    <w:lvl w:ilvl="2" w:tplc="0C090005" w:tentative="1">
      <w:start w:val="1"/>
      <w:numFmt w:val="bullet"/>
      <w:lvlText w:val=""/>
      <w:lvlJc w:val="left"/>
      <w:pPr>
        <w:tabs>
          <w:tab w:val="num" w:pos="3360"/>
        </w:tabs>
        <w:ind w:left="3360" w:hanging="360"/>
      </w:pPr>
      <w:rPr>
        <w:rFonts w:ascii="Wingdings" w:hAnsi="Wingdings" w:hint="default"/>
      </w:rPr>
    </w:lvl>
    <w:lvl w:ilvl="3" w:tplc="0C090001" w:tentative="1">
      <w:start w:val="1"/>
      <w:numFmt w:val="bullet"/>
      <w:lvlText w:val=""/>
      <w:lvlJc w:val="left"/>
      <w:pPr>
        <w:tabs>
          <w:tab w:val="num" w:pos="4080"/>
        </w:tabs>
        <w:ind w:left="4080" w:hanging="360"/>
      </w:pPr>
      <w:rPr>
        <w:rFonts w:ascii="Symbol" w:hAnsi="Symbol" w:hint="default"/>
      </w:rPr>
    </w:lvl>
    <w:lvl w:ilvl="4" w:tplc="0C090003" w:tentative="1">
      <w:start w:val="1"/>
      <w:numFmt w:val="bullet"/>
      <w:lvlText w:val="o"/>
      <w:lvlJc w:val="left"/>
      <w:pPr>
        <w:tabs>
          <w:tab w:val="num" w:pos="4800"/>
        </w:tabs>
        <w:ind w:left="4800" w:hanging="360"/>
      </w:pPr>
      <w:rPr>
        <w:rFonts w:ascii="Courier New" w:hAnsi="Courier New" w:cs="Courier New" w:hint="default"/>
      </w:rPr>
    </w:lvl>
    <w:lvl w:ilvl="5" w:tplc="0C090005" w:tentative="1">
      <w:start w:val="1"/>
      <w:numFmt w:val="bullet"/>
      <w:lvlText w:val=""/>
      <w:lvlJc w:val="left"/>
      <w:pPr>
        <w:tabs>
          <w:tab w:val="num" w:pos="5520"/>
        </w:tabs>
        <w:ind w:left="5520" w:hanging="360"/>
      </w:pPr>
      <w:rPr>
        <w:rFonts w:ascii="Wingdings" w:hAnsi="Wingdings" w:hint="default"/>
      </w:rPr>
    </w:lvl>
    <w:lvl w:ilvl="6" w:tplc="0C090001" w:tentative="1">
      <w:start w:val="1"/>
      <w:numFmt w:val="bullet"/>
      <w:lvlText w:val=""/>
      <w:lvlJc w:val="left"/>
      <w:pPr>
        <w:tabs>
          <w:tab w:val="num" w:pos="6240"/>
        </w:tabs>
        <w:ind w:left="6240" w:hanging="360"/>
      </w:pPr>
      <w:rPr>
        <w:rFonts w:ascii="Symbol" w:hAnsi="Symbol" w:hint="default"/>
      </w:rPr>
    </w:lvl>
    <w:lvl w:ilvl="7" w:tplc="0C090003" w:tentative="1">
      <w:start w:val="1"/>
      <w:numFmt w:val="bullet"/>
      <w:lvlText w:val="o"/>
      <w:lvlJc w:val="left"/>
      <w:pPr>
        <w:tabs>
          <w:tab w:val="num" w:pos="6960"/>
        </w:tabs>
        <w:ind w:left="6960" w:hanging="360"/>
      </w:pPr>
      <w:rPr>
        <w:rFonts w:ascii="Courier New" w:hAnsi="Courier New" w:cs="Courier New" w:hint="default"/>
      </w:rPr>
    </w:lvl>
    <w:lvl w:ilvl="8" w:tplc="0C090005" w:tentative="1">
      <w:start w:val="1"/>
      <w:numFmt w:val="bullet"/>
      <w:lvlText w:val=""/>
      <w:lvlJc w:val="left"/>
      <w:pPr>
        <w:tabs>
          <w:tab w:val="num" w:pos="7680"/>
        </w:tabs>
        <w:ind w:left="7680" w:hanging="360"/>
      </w:pPr>
      <w:rPr>
        <w:rFonts w:ascii="Wingdings" w:hAnsi="Wingdings" w:hint="default"/>
      </w:rPr>
    </w:lvl>
  </w:abstractNum>
  <w:abstractNum w:abstractNumId="21" w15:restartNumberingAfterBreak="0">
    <w:nsid w:val="448C7DE3"/>
    <w:multiLevelType w:val="hybridMultilevel"/>
    <w:tmpl w:val="58E0DB42"/>
    <w:lvl w:ilvl="0" w:tplc="604829CC">
      <w:start w:val="1"/>
      <w:numFmt w:val="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DF597A"/>
    <w:multiLevelType w:val="hybridMultilevel"/>
    <w:tmpl w:val="E8AA7B1A"/>
    <w:lvl w:ilvl="0" w:tplc="DAE4F710">
      <w:start w:val="1"/>
      <w:numFmt w:val="bullet"/>
      <w:lvlText w:val=""/>
      <w:lvlJc w:val="left"/>
      <w:pPr>
        <w:tabs>
          <w:tab w:val="num" w:pos="927"/>
        </w:tabs>
        <w:ind w:left="927"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030A11"/>
    <w:multiLevelType w:val="multilevel"/>
    <w:tmpl w:val="D7800664"/>
    <w:lvl w:ilvl="0">
      <w:start w:val="3"/>
      <w:numFmt w:val="decimal"/>
      <w:lvlText w:val="%1"/>
      <w:lvlJc w:val="left"/>
      <w:pPr>
        <w:tabs>
          <w:tab w:val="num" w:pos="390"/>
        </w:tabs>
        <w:ind w:left="390" w:hanging="390"/>
      </w:pPr>
      <w:rPr>
        <w:rFonts w:cs="Times New Roman" w:hint="default"/>
      </w:rPr>
    </w:lvl>
    <w:lvl w:ilvl="1">
      <w:start w:val="2"/>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48250804"/>
    <w:multiLevelType w:val="multilevel"/>
    <w:tmpl w:val="577466B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B122A5F"/>
    <w:multiLevelType w:val="hybridMultilevel"/>
    <w:tmpl w:val="7F82274C"/>
    <w:lvl w:ilvl="0" w:tplc="21B2ECF8">
      <w:start w:val="1"/>
      <w:numFmt w:val="decimal"/>
      <w:lvlText w:val="%1."/>
      <w:lvlJc w:val="left"/>
      <w:pPr>
        <w:tabs>
          <w:tab w:val="num" w:pos="360"/>
        </w:tabs>
        <w:ind w:left="360" w:hanging="360"/>
      </w:pPr>
      <w:rPr>
        <w:color w:val="auto"/>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6" w15:restartNumberingAfterBreak="0">
    <w:nsid w:val="4E223847"/>
    <w:multiLevelType w:val="hybridMultilevel"/>
    <w:tmpl w:val="9C527466"/>
    <w:lvl w:ilvl="0" w:tplc="2862B746">
      <w:start w:val="1"/>
      <w:numFmt w:val="decimal"/>
      <w:lvlText w:val="%1."/>
      <w:lvlJc w:val="left"/>
      <w:pPr>
        <w:tabs>
          <w:tab w:val="num" w:pos="1494"/>
        </w:tabs>
        <w:ind w:left="1494" w:hanging="360"/>
      </w:pPr>
      <w:rPr>
        <w:rFonts w:hint="default"/>
      </w:rPr>
    </w:lvl>
    <w:lvl w:ilvl="1" w:tplc="0C090019" w:tentative="1">
      <w:start w:val="1"/>
      <w:numFmt w:val="lowerLetter"/>
      <w:lvlText w:val="%2."/>
      <w:lvlJc w:val="left"/>
      <w:pPr>
        <w:tabs>
          <w:tab w:val="num" w:pos="2214"/>
        </w:tabs>
        <w:ind w:left="2214" w:hanging="360"/>
      </w:pPr>
    </w:lvl>
    <w:lvl w:ilvl="2" w:tplc="0C09001B" w:tentative="1">
      <w:start w:val="1"/>
      <w:numFmt w:val="lowerRoman"/>
      <w:lvlText w:val="%3."/>
      <w:lvlJc w:val="right"/>
      <w:pPr>
        <w:tabs>
          <w:tab w:val="num" w:pos="2934"/>
        </w:tabs>
        <w:ind w:left="2934" w:hanging="180"/>
      </w:pPr>
    </w:lvl>
    <w:lvl w:ilvl="3" w:tplc="0C09000F" w:tentative="1">
      <w:start w:val="1"/>
      <w:numFmt w:val="decimal"/>
      <w:lvlText w:val="%4."/>
      <w:lvlJc w:val="left"/>
      <w:pPr>
        <w:tabs>
          <w:tab w:val="num" w:pos="3654"/>
        </w:tabs>
        <w:ind w:left="3654" w:hanging="360"/>
      </w:pPr>
    </w:lvl>
    <w:lvl w:ilvl="4" w:tplc="0C090019" w:tentative="1">
      <w:start w:val="1"/>
      <w:numFmt w:val="lowerLetter"/>
      <w:lvlText w:val="%5."/>
      <w:lvlJc w:val="left"/>
      <w:pPr>
        <w:tabs>
          <w:tab w:val="num" w:pos="4374"/>
        </w:tabs>
        <w:ind w:left="4374" w:hanging="360"/>
      </w:pPr>
    </w:lvl>
    <w:lvl w:ilvl="5" w:tplc="0C09001B" w:tentative="1">
      <w:start w:val="1"/>
      <w:numFmt w:val="lowerRoman"/>
      <w:lvlText w:val="%6."/>
      <w:lvlJc w:val="right"/>
      <w:pPr>
        <w:tabs>
          <w:tab w:val="num" w:pos="5094"/>
        </w:tabs>
        <w:ind w:left="5094" w:hanging="180"/>
      </w:pPr>
    </w:lvl>
    <w:lvl w:ilvl="6" w:tplc="0C09000F" w:tentative="1">
      <w:start w:val="1"/>
      <w:numFmt w:val="decimal"/>
      <w:lvlText w:val="%7."/>
      <w:lvlJc w:val="left"/>
      <w:pPr>
        <w:tabs>
          <w:tab w:val="num" w:pos="5814"/>
        </w:tabs>
        <w:ind w:left="5814" w:hanging="360"/>
      </w:pPr>
    </w:lvl>
    <w:lvl w:ilvl="7" w:tplc="0C090019" w:tentative="1">
      <w:start w:val="1"/>
      <w:numFmt w:val="lowerLetter"/>
      <w:lvlText w:val="%8."/>
      <w:lvlJc w:val="left"/>
      <w:pPr>
        <w:tabs>
          <w:tab w:val="num" w:pos="6534"/>
        </w:tabs>
        <w:ind w:left="6534" w:hanging="360"/>
      </w:pPr>
    </w:lvl>
    <w:lvl w:ilvl="8" w:tplc="0C09001B" w:tentative="1">
      <w:start w:val="1"/>
      <w:numFmt w:val="lowerRoman"/>
      <w:lvlText w:val="%9."/>
      <w:lvlJc w:val="right"/>
      <w:pPr>
        <w:tabs>
          <w:tab w:val="num" w:pos="7254"/>
        </w:tabs>
        <w:ind w:left="7254" w:hanging="180"/>
      </w:pPr>
    </w:lvl>
  </w:abstractNum>
  <w:abstractNum w:abstractNumId="27" w15:restartNumberingAfterBreak="0">
    <w:nsid w:val="53843923"/>
    <w:multiLevelType w:val="multilevel"/>
    <w:tmpl w:val="CE9CDB0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C947FF"/>
    <w:multiLevelType w:val="hybridMultilevel"/>
    <w:tmpl w:val="6C50CB08"/>
    <w:lvl w:ilvl="0" w:tplc="0C090001">
      <w:start w:val="1"/>
      <w:numFmt w:val="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5D6D65DC"/>
    <w:multiLevelType w:val="hybridMultilevel"/>
    <w:tmpl w:val="EECA3CFE"/>
    <w:lvl w:ilvl="0" w:tplc="1EB096A0">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0" w15:restartNumberingAfterBreak="0">
    <w:nsid w:val="602A7FF1"/>
    <w:multiLevelType w:val="hybridMultilevel"/>
    <w:tmpl w:val="991C6978"/>
    <w:lvl w:ilvl="0" w:tplc="604829CC">
      <w:start w:val="1"/>
      <w:numFmt w:val="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005F02"/>
    <w:multiLevelType w:val="multilevel"/>
    <w:tmpl w:val="A4BAE316"/>
    <w:lvl w:ilvl="0">
      <w:start w:val="1"/>
      <w:numFmt w:val="decimal"/>
      <w:pStyle w:val="Level1"/>
      <w:lvlText w:val="%1."/>
      <w:lvlJc w:val="left"/>
      <w:pPr>
        <w:tabs>
          <w:tab w:val="num" w:pos="720"/>
        </w:tabs>
        <w:ind w:left="720" w:hanging="720"/>
      </w:pPr>
      <w:rPr>
        <w:rFonts w:ascii="Arial" w:hAnsi="Arial" w:cs="Arial" w:hint="default"/>
        <w:b w:val="0"/>
        <w:i w:val="0"/>
        <w:sz w:val="24"/>
      </w:rPr>
    </w:lvl>
    <w:lvl w:ilvl="1">
      <w:start w:val="1"/>
      <w:numFmt w:val="decimal"/>
      <w:pStyle w:val="Level11"/>
      <w:lvlText w:val="%1.%2"/>
      <w:lvlJc w:val="left"/>
      <w:pPr>
        <w:tabs>
          <w:tab w:val="num" w:pos="848"/>
        </w:tabs>
        <w:ind w:left="848" w:hanging="706"/>
      </w:pPr>
      <w:rPr>
        <w:rFonts w:ascii="Times New Roman" w:hAnsi="Times New Roman" w:cs="Times New Roman" w:hint="default"/>
        <w:b w:val="0"/>
        <w:i w:val="0"/>
        <w:sz w:val="24"/>
      </w:rPr>
    </w:lvl>
    <w:lvl w:ilvl="2">
      <w:start w:val="1"/>
      <w:numFmt w:val="lowerLetter"/>
      <w:pStyle w:val="Levela"/>
      <w:lvlText w:val="(%3)"/>
      <w:lvlJc w:val="left"/>
      <w:pPr>
        <w:tabs>
          <w:tab w:val="num" w:pos="1571"/>
        </w:tabs>
        <w:ind w:left="1571" w:hanging="720"/>
      </w:pPr>
      <w:rPr>
        <w:rFonts w:ascii="Times New Roman" w:hAnsi="Times New Roman" w:cs="Times New Roman" w:hint="default"/>
        <w:b w:val="0"/>
        <w:i w:val="0"/>
        <w:sz w:val="24"/>
      </w:rPr>
    </w:lvl>
    <w:lvl w:ilvl="3">
      <w:start w:val="1"/>
      <w:numFmt w:val="lowerRoman"/>
      <w:pStyle w:val="Leveli"/>
      <w:lvlText w:val="(%4)"/>
      <w:lvlJc w:val="left"/>
      <w:pPr>
        <w:tabs>
          <w:tab w:val="num" w:pos="1997"/>
        </w:tabs>
        <w:ind w:left="1997" w:hanging="720"/>
      </w:pPr>
      <w:rPr>
        <w:rFonts w:ascii="Times New Roman" w:hAnsi="Times New Roman" w:cs="Times New Roman" w:hint="default"/>
        <w:b w:val="0"/>
        <w:i w:val="0"/>
        <w:sz w:val="24"/>
      </w:rPr>
    </w:lvl>
    <w:lvl w:ilvl="4">
      <w:start w:val="1"/>
      <w:numFmt w:val="upperLetter"/>
      <w:pStyle w:val="LevelA0"/>
      <w:lvlText w:val="(%5)"/>
      <w:lvlJc w:val="left"/>
      <w:pPr>
        <w:tabs>
          <w:tab w:val="num" w:pos="2880"/>
        </w:tabs>
        <w:ind w:left="2880" w:hanging="720"/>
      </w:pPr>
      <w:rPr>
        <w:rFonts w:ascii="Times New Roman" w:hAnsi="Times New Roman" w:cs="Times New Roman" w:hint="default"/>
        <w:b w:val="0"/>
        <w:i w:val="0"/>
        <w:sz w:val="24"/>
      </w:rPr>
    </w:lvl>
    <w:lvl w:ilvl="5">
      <w:start w:val="1"/>
      <w:numFmt w:val="upperRoman"/>
      <w:pStyle w:val="LevelI0"/>
      <w:lvlText w:val="(%6)"/>
      <w:lvlJc w:val="left"/>
      <w:pPr>
        <w:tabs>
          <w:tab w:val="num" w:pos="3600"/>
        </w:tabs>
        <w:ind w:left="3600" w:hanging="720"/>
      </w:pPr>
      <w:rPr>
        <w:rFonts w:ascii="Times New Roman" w:hAnsi="Times New Roman" w:cs="Times New Roman" w:hint="default"/>
        <w:b w:val="0"/>
        <w:i w:val="0"/>
        <w:sz w:val="24"/>
      </w:rPr>
    </w:lvl>
    <w:lvl w:ilvl="6">
      <w:start w:val="1"/>
      <w:numFmt w:val="none"/>
      <w:suff w:val="nothing"/>
      <w:lvlText w:val=""/>
      <w:lvlJc w:val="left"/>
      <w:pPr>
        <w:ind w:left="0" w:firstLine="0"/>
      </w:pPr>
      <w:rPr>
        <w:rFonts w:ascii="Times New Roman" w:hAnsi="Times New Roman" w:cs="Times New Roman"/>
        <w:b w:val="0"/>
        <w:sz w:val="24"/>
      </w:rPr>
    </w:lvl>
    <w:lvl w:ilvl="7">
      <w:start w:val="1"/>
      <w:numFmt w:val="none"/>
      <w:suff w:val="nothing"/>
      <w:lvlText w:val=""/>
      <w:lvlJc w:val="left"/>
      <w:pPr>
        <w:ind w:left="0" w:firstLine="0"/>
      </w:pPr>
      <w:rPr>
        <w:rFonts w:ascii="Times New Roman" w:hAnsi="Times New Roman" w:cs="Times New Roman"/>
        <w:b w:val="0"/>
        <w:sz w:val="24"/>
      </w:rPr>
    </w:lvl>
    <w:lvl w:ilvl="8">
      <w:start w:val="1"/>
      <w:numFmt w:val="none"/>
      <w:suff w:val="nothing"/>
      <w:lvlText w:val=""/>
      <w:lvlJc w:val="left"/>
      <w:pPr>
        <w:ind w:left="0" w:firstLine="0"/>
      </w:pPr>
      <w:rPr>
        <w:rFonts w:ascii="Times New Roman" w:hAnsi="Times New Roman" w:cs="Times New Roman"/>
        <w:b w:val="0"/>
        <w:sz w:val="24"/>
      </w:rPr>
    </w:lvl>
  </w:abstractNum>
  <w:abstractNum w:abstractNumId="32" w15:restartNumberingAfterBreak="0">
    <w:nsid w:val="627A1B3C"/>
    <w:multiLevelType w:val="multilevel"/>
    <w:tmpl w:val="D7800664"/>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63481C9D"/>
    <w:multiLevelType w:val="hybridMultilevel"/>
    <w:tmpl w:val="E5629EBC"/>
    <w:lvl w:ilvl="0" w:tplc="604829CC">
      <w:start w:val="1"/>
      <w:numFmt w:val="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9A775B2"/>
    <w:multiLevelType w:val="hybridMultilevel"/>
    <w:tmpl w:val="ED0A4A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B4043D2"/>
    <w:multiLevelType w:val="hybridMultilevel"/>
    <w:tmpl w:val="4B2C5818"/>
    <w:lvl w:ilvl="0" w:tplc="94646A2A">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122034D"/>
    <w:multiLevelType w:val="hybridMultilevel"/>
    <w:tmpl w:val="A48C21CE"/>
    <w:lvl w:ilvl="0" w:tplc="83327526">
      <w:numFmt w:val="bullet"/>
      <w:lvlText w:val="•"/>
      <w:lvlJc w:val="left"/>
      <w:pPr>
        <w:ind w:left="1443" w:hanging="450"/>
      </w:pPr>
      <w:rPr>
        <w:rFonts w:ascii="Times New Roman" w:eastAsia="Times New Roman" w:hAnsi="Times New Roman" w:cs="Times New Roman"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37" w15:restartNumberingAfterBreak="0">
    <w:nsid w:val="71981AEA"/>
    <w:multiLevelType w:val="multilevel"/>
    <w:tmpl w:val="7D98A66E"/>
    <w:lvl w:ilvl="0">
      <w:start w:val="1"/>
      <w:numFmt w:val="bullet"/>
      <w:lvlText w:val="-"/>
      <w:lvlJc w:val="left"/>
      <w:pPr>
        <w:tabs>
          <w:tab w:val="num" w:pos="3131"/>
        </w:tabs>
        <w:ind w:left="3131" w:hanging="360"/>
      </w:pPr>
      <w:rPr>
        <w:rFonts w:ascii="Arial" w:hAnsi="Arial" w:hint="default"/>
        <w:color w:val="auto"/>
      </w:rPr>
    </w:lvl>
    <w:lvl w:ilvl="1">
      <w:start w:val="1"/>
      <w:numFmt w:val="bullet"/>
      <w:lvlText w:val="o"/>
      <w:lvlJc w:val="left"/>
      <w:pPr>
        <w:tabs>
          <w:tab w:val="num" w:pos="2640"/>
        </w:tabs>
        <w:ind w:left="2640" w:hanging="360"/>
      </w:pPr>
      <w:rPr>
        <w:rFonts w:ascii="Courier New" w:hAnsi="Courier New" w:cs="Courier New" w:hint="default"/>
      </w:rPr>
    </w:lvl>
    <w:lvl w:ilvl="2">
      <w:start w:val="1"/>
      <w:numFmt w:val="bullet"/>
      <w:lvlText w:val=""/>
      <w:lvlJc w:val="left"/>
      <w:pPr>
        <w:tabs>
          <w:tab w:val="num" w:pos="3360"/>
        </w:tabs>
        <w:ind w:left="3360" w:hanging="360"/>
      </w:pPr>
      <w:rPr>
        <w:rFonts w:ascii="Wingdings" w:hAnsi="Wingdings" w:hint="default"/>
      </w:rPr>
    </w:lvl>
    <w:lvl w:ilvl="3">
      <w:start w:val="1"/>
      <w:numFmt w:val="bullet"/>
      <w:lvlText w:val=""/>
      <w:lvlJc w:val="left"/>
      <w:pPr>
        <w:tabs>
          <w:tab w:val="num" w:pos="4080"/>
        </w:tabs>
        <w:ind w:left="4080" w:hanging="360"/>
      </w:pPr>
      <w:rPr>
        <w:rFonts w:ascii="Symbol" w:hAnsi="Symbol" w:hint="default"/>
      </w:rPr>
    </w:lvl>
    <w:lvl w:ilvl="4">
      <w:start w:val="1"/>
      <w:numFmt w:val="bullet"/>
      <w:lvlText w:val="o"/>
      <w:lvlJc w:val="left"/>
      <w:pPr>
        <w:tabs>
          <w:tab w:val="num" w:pos="4800"/>
        </w:tabs>
        <w:ind w:left="4800" w:hanging="360"/>
      </w:pPr>
      <w:rPr>
        <w:rFonts w:ascii="Courier New" w:hAnsi="Courier New" w:cs="Courier New" w:hint="default"/>
      </w:rPr>
    </w:lvl>
    <w:lvl w:ilvl="5">
      <w:start w:val="1"/>
      <w:numFmt w:val="bullet"/>
      <w:lvlText w:val=""/>
      <w:lvlJc w:val="left"/>
      <w:pPr>
        <w:tabs>
          <w:tab w:val="num" w:pos="5520"/>
        </w:tabs>
        <w:ind w:left="5520" w:hanging="360"/>
      </w:pPr>
      <w:rPr>
        <w:rFonts w:ascii="Wingdings" w:hAnsi="Wingdings" w:hint="default"/>
      </w:rPr>
    </w:lvl>
    <w:lvl w:ilvl="6">
      <w:start w:val="1"/>
      <w:numFmt w:val="bullet"/>
      <w:lvlText w:val=""/>
      <w:lvlJc w:val="left"/>
      <w:pPr>
        <w:tabs>
          <w:tab w:val="num" w:pos="6240"/>
        </w:tabs>
        <w:ind w:left="6240" w:hanging="360"/>
      </w:pPr>
      <w:rPr>
        <w:rFonts w:ascii="Symbol" w:hAnsi="Symbol" w:hint="default"/>
      </w:rPr>
    </w:lvl>
    <w:lvl w:ilvl="7">
      <w:start w:val="1"/>
      <w:numFmt w:val="bullet"/>
      <w:lvlText w:val="o"/>
      <w:lvlJc w:val="left"/>
      <w:pPr>
        <w:tabs>
          <w:tab w:val="num" w:pos="6960"/>
        </w:tabs>
        <w:ind w:left="6960" w:hanging="360"/>
      </w:pPr>
      <w:rPr>
        <w:rFonts w:ascii="Courier New" w:hAnsi="Courier New" w:cs="Courier New" w:hint="default"/>
      </w:rPr>
    </w:lvl>
    <w:lvl w:ilvl="8">
      <w:start w:val="1"/>
      <w:numFmt w:val="bullet"/>
      <w:lvlText w:val=""/>
      <w:lvlJc w:val="left"/>
      <w:pPr>
        <w:tabs>
          <w:tab w:val="num" w:pos="7680"/>
        </w:tabs>
        <w:ind w:left="7680" w:hanging="360"/>
      </w:pPr>
      <w:rPr>
        <w:rFonts w:ascii="Wingdings" w:hAnsi="Wingdings" w:hint="default"/>
      </w:rPr>
    </w:lvl>
  </w:abstractNum>
  <w:abstractNum w:abstractNumId="38" w15:restartNumberingAfterBreak="0">
    <w:nsid w:val="72050B91"/>
    <w:multiLevelType w:val="hybridMultilevel"/>
    <w:tmpl w:val="651A2A72"/>
    <w:lvl w:ilvl="0" w:tplc="0C090001">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39" w15:restartNumberingAfterBreak="0">
    <w:nsid w:val="75F163EC"/>
    <w:multiLevelType w:val="hybridMultilevel"/>
    <w:tmpl w:val="AB3A61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7460B7"/>
    <w:multiLevelType w:val="hybridMultilevel"/>
    <w:tmpl w:val="8E04D7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DD044D"/>
    <w:multiLevelType w:val="hybridMultilevel"/>
    <w:tmpl w:val="6D06F8A8"/>
    <w:lvl w:ilvl="0" w:tplc="604829CC">
      <w:start w:val="1"/>
      <w:numFmt w:val="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33545278">
    <w:abstractNumId w:val="17"/>
  </w:num>
  <w:num w:numId="2" w16cid:durableId="588580336">
    <w:abstractNumId w:val="4"/>
  </w:num>
  <w:num w:numId="3" w16cid:durableId="567418350">
    <w:abstractNumId w:val="23"/>
  </w:num>
  <w:num w:numId="4" w16cid:durableId="1850412726">
    <w:abstractNumId w:val="21"/>
  </w:num>
  <w:num w:numId="5" w16cid:durableId="668603886">
    <w:abstractNumId w:val="11"/>
  </w:num>
  <w:num w:numId="6" w16cid:durableId="282343128">
    <w:abstractNumId w:val="3"/>
  </w:num>
  <w:num w:numId="7" w16cid:durableId="224217631">
    <w:abstractNumId w:val="41"/>
  </w:num>
  <w:num w:numId="8" w16cid:durableId="854730873">
    <w:abstractNumId w:val="18"/>
  </w:num>
  <w:num w:numId="9" w16cid:durableId="1272737453">
    <w:abstractNumId w:val="30"/>
  </w:num>
  <w:num w:numId="10" w16cid:durableId="551160041">
    <w:abstractNumId w:val="2"/>
  </w:num>
  <w:num w:numId="11" w16cid:durableId="1455321733">
    <w:abstractNumId w:val="1"/>
  </w:num>
  <w:num w:numId="12" w16cid:durableId="1906139858">
    <w:abstractNumId w:val="10"/>
  </w:num>
  <w:num w:numId="13" w16cid:durableId="1858932441">
    <w:abstractNumId w:val="28"/>
  </w:num>
  <w:num w:numId="14" w16cid:durableId="1959801456">
    <w:abstractNumId w:val="5"/>
  </w:num>
  <w:num w:numId="15" w16cid:durableId="1140347456">
    <w:abstractNumId w:val="33"/>
  </w:num>
  <w:num w:numId="16" w16cid:durableId="1344209940">
    <w:abstractNumId w:val="7"/>
  </w:num>
  <w:num w:numId="17" w16cid:durableId="2141536241">
    <w:abstractNumId w:val="24"/>
  </w:num>
  <w:num w:numId="18" w16cid:durableId="1585912414">
    <w:abstractNumId w:val="15"/>
  </w:num>
  <w:num w:numId="19" w16cid:durableId="355430181">
    <w:abstractNumId w:val="9"/>
  </w:num>
  <w:num w:numId="20" w16cid:durableId="1727949444">
    <w:abstractNumId w:val="37"/>
  </w:num>
  <w:num w:numId="21" w16cid:durableId="245189641">
    <w:abstractNumId w:val="20"/>
  </w:num>
  <w:num w:numId="22" w16cid:durableId="644555630">
    <w:abstractNumId w:val="32"/>
  </w:num>
  <w:num w:numId="23" w16cid:durableId="941381172">
    <w:abstractNumId w:val="13"/>
  </w:num>
  <w:num w:numId="24" w16cid:durableId="787818279">
    <w:abstractNumId w:val="27"/>
  </w:num>
  <w:num w:numId="25" w16cid:durableId="1009408521">
    <w:abstractNumId w:val="22"/>
  </w:num>
  <w:num w:numId="26" w16cid:durableId="829489583">
    <w:abstractNumId w:val="26"/>
  </w:num>
  <w:num w:numId="27" w16cid:durableId="1358771327">
    <w:abstractNumId w:val="16"/>
  </w:num>
  <w:num w:numId="28" w16cid:durableId="668487326">
    <w:abstractNumId w:val="8"/>
  </w:num>
  <w:num w:numId="29" w16cid:durableId="309480682">
    <w:abstractNumId w:val="6"/>
  </w:num>
  <w:num w:numId="30" w16cid:durableId="1336491588">
    <w:abstractNumId w:val="40"/>
  </w:num>
  <w:num w:numId="31" w16cid:durableId="10648054">
    <w:abstractNumId w:val="39"/>
  </w:num>
  <w:num w:numId="32" w16cid:durableId="1109814949">
    <w:abstractNumId w:val="14"/>
  </w:num>
  <w:num w:numId="33" w16cid:durableId="624238025">
    <w:abstractNumId w:val="19"/>
  </w:num>
  <w:num w:numId="34" w16cid:durableId="1424182703">
    <w:abstractNumId w:val="29"/>
  </w:num>
  <w:num w:numId="35" w16cid:durableId="890845219">
    <w:abstractNumId w:val="25"/>
  </w:num>
  <w:num w:numId="36" w16cid:durableId="2071152182">
    <w:abstractNumId w:val="38"/>
  </w:num>
  <w:num w:numId="37" w16cid:durableId="5327248">
    <w:abstractNumId w:val="36"/>
  </w:num>
  <w:num w:numId="38" w16cid:durableId="1251257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01304304">
    <w:abstractNumId w:val="34"/>
  </w:num>
  <w:num w:numId="40" w16cid:durableId="383871553">
    <w:abstractNumId w:val="35"/>
  </w:num>
  <w:num w:numId="41" w16cid:durableId="951590459">
    <w:abstractNumId w:val="0"/>
  </w:num>
  <w:num w:numId="42" w16cid:durableId="9379036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9">
      <o:colormru v:ext="edit" colors="#6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AD3"/>
    <w:rsid w:val="00000CAD"/>
    <w:rsid w:val="000076BD"/>
    <w:rsid w:val="00007E27"/>
    <w:rsid w:val="00007F3B"/>
    <w:rsid w:val="00020516"/>
    <w:rsid w:val="0002546E"/>
    <w:rsid w:val="000310B8"/>
    <w:rsid w:val="00035132"/>
    <w:rsid w:val="00035153"/>
    <w:rsid w:val="000370E9"/>
    <w:rsid w:val="00037B62"/>
    <w:rsid w:val="00042092"/>
    <w:rsid w:val="00045B8D"/>
    <w:rsid w:val="00050BB7"/>
    <w:rsid w:val="00052255"/>
    <w:rsid w:val="0005253E"/>
    <w:rsid w:val="00054441"/>
    <w:rsid w:val="0005544E"/>
    <w:rsid w:val="00056285"/>
    <w:rsid w:val="00060EE8"/>
    <w:rsid w:val="000732CC"/>
    <w:rsid w:val="000732EC"/>
    <w:rsid w:val="0008372D"/>
    <w:rsid w:val="000838E6"/>
    <w:rsid w:val="000843E1"/>
    <w:rsid w:val="00090A57"/>
    <w:rsid w:val="0009220B"/>
    <w:rsid w:val="00093A97"/>
    <w:rsid w:val="0009444B"/>
    <w:rsid w:val="000948F4"/>
    <w:rsid w:val="00094A2D"/>
    <w:rsid w:val="00096556"/>
    <w:rsid w:val="000A0BC0"/>
    <w:rsid w:val="000A2EA7"/>
    <w:rsid w:val="000A3794"/>
    <w:rsid w:val="000B01FD"/>
    <w:rsid w:val="000B1A18"/>
    <w:rsid w:val="000B5FCE"/>
    <w:rsid w:val="000B6371"/>
    <w:rsid w:val="000C5815"/>
    <w:rsid w:val="000C6B3A"/>
    <w:rsid w:val="000D1B53"/>
    <w:rsid w:val="000D244A"/>
    <w:rsid w:val="000E1131"/>
    <w:rsid w:val="000E1CEF"/>
    <w:rsid w:val="000E1DAE"/>
    <w:rsid w:val="000E23EF"/>
    <w:rsid w:val="000E6B8E"/>
    <w:rsid w:val="000F253B"/>
    <w:rsid w:val="000F283E"/>
    <w:rsid w:val="000F4E7C"/>
    <w:rsid w:val="00100464"/>
    <w:rsid w:val="001077EF"/>
    <w:rsid w:val="00107CB5"/>
    <w:rsid w:val="00115134"/>
    <w:rsid w:val="00120E11"/>
    <w:rsid w:val="00121FBA"/>
    <w:rsid w:val="001248AA"/>
    <w:rsid w:val="00124B5F"/>
    <w:rsid w:val="001269E7"/>
    <w:rsid w:val="00132FE6"/>
    <w:rsid w:val="00135A5F"/>
    <w:rsid w:val="001454E6"/>
    <w:rsid w:val="00150D2C"/>
    <w:rsid w:val="00152AF2"/>
    <w:rsid w:val="00154AF5"/>
    <w:rsid w:val="00154B84"/>
    <w:rsid w:val="001555A4"/>
    <w:rsid w:val="00157541"/>
    <w:rsid w:val="001634F2"/>
    <w:rsid w:val="00165BE9"/>
    <w:rsid w:val="001674E5"/>
    <w:rsid w:val="0017015D"/>
    <w:rsid w:val="00170BEF"/>
    <w:rsid w:val="001734CD"/>
    <w:rsid w:val="00176798"/>
    <w:rsid w:val="001814A2"/>
    <w:rsid w:val="0018259A"/>
    <w:rsid w:val="00183011"/>
    <w:rsid w:val="001A4088"/>
    <w:rsid w:val="001A605B"/>
    <w:rsid w:val="001A7F33"/>
    <w:rsid w:val="001B04CD"/>
    <w:rsid w:val="001B242B"/>
    <w:rsid w:val="001B36F3"/>
    <w:rsid w:val="001B6D1E"/>
    <w:rsid w:val="001C2A2A"/>
    <w:rsid w:val="001C30D0"/>
    <w:rsid w:val="001D17A3"/>
    <w:rsid w:val="001D4C42"/>
    <w:rsid w:val="001D7C8D"/>
    <w:rsid w:val="001E09C5"/>
    <w:rsid w:val="001E3A7E"/>
    <w:rsid w:val="001E6067"/>
    <w:rsid w:val="001E74CC"/>
    <w:rsid w:val="00201E8C"/>
    <w:rsid w:val="00202D0D"/>
    <w:rsid w:val="00211F10"/>
    <w:rsid w:val="002126D7"/>
    <w:rsid w:val="0021273A"/>
    <w:rsid w:val="00215D27"/>
    <w:rsid w:val="00216539"/>
    <w:rsid w:val="002178D8"/>
    <w:rsid w:val="002231F9"/>
    <w:rsid w:val="002236CA"/>
    <w:rsid w:val="00232189"/>
    <w:rsid w:val="00232BB7"/>
    <w:rsid w:val="00233C08"/>
    <w:rsid w:val="00233E00"/>
    <w:rsid w:val="00240B84"/>
    <w:rsid w:val="00240BDE"/>
    <w:rsid w:val="00241328"/>
    <w:rsid w:val="002456A7"/>
    <w:rsid w:val="002523A0"/>
    <w:rsid w:val="0026357D"/>
    <w:rsid w:val="00270D55"/>
    <w:rsid w:val="00275B8B"/>
    <w:rsid w:val="00280F4F"/>
    <w:rsid w:val="00282468"/>
    <w:rsid w:val="0029760A"/>
    <w:rsid w:val="00297B23"/>
    <w:rsid w:val="002A0138"/>
    <w:rsid w:val="002A1C25"/>
    <w:rsid w:val="002A3F78"/>
    <w:rsid w:val="002A5F13"/>
    <w:rsid w:val="002B3133"/>
    <w:rsid w:val="002B6D0F"/>
    <w:rsid w:val="002C0C75"/>
    <w:rsid w:val="002C2260"/>
    <w:rsid w:val="002C2A1D"/>
    <w:rsid w:val="002C2F08"/>
    <w:rsid w:val="002C49DF"/>
    <w:rsid w:val="002C4F17"/>
    <w:rsid w:val="002D4A1F"/>
    <w:rsid w:val="002D4F98"/>
    <w:rsid w:val="002D5C38"/>
    <w:rsid w:val="002E1993"/>
    <w:rsid w:val="002E1C3F"/>
    <w:rsid w:val="002E1F21"/>
    <w:rsid w:val="002E6258"/>
    <w:rsid w:val="002E7426"/>
    <w:rsid w:val="002F15BA"/>
    <w:rsid w:val="002F56C8"/>
    <w:rsid w:val="002F67FC"/>
    <w:rsid w:val="00306EC2"/>
    <w:rsid w:val="00311E8B"/>
    <w:rsid w:val="00311F5D"/>
    <w:rsid w:val="003120D6"/>
    <w:rsid w:val="00312563"/>
    <w:rsid w:val="00316477"/>
    <w:rsid w:val="00323E1A"/>
    <w:rsid w:val="00327558"/>
    <w:rsid w:val="00327F6D"/>
    <w:rsid w:val="0034107C"/>
    <w:rsid w:val="0034441C"/>
    <w:rsid w:val="00347D23"/>
    <w:rsid w:val="003523C1"/>
    <w:rsid w:val="0035573F"/>
    <w:rsid w:val="00355851"/>
    <w:rsid w:val="003613AE"/>
    <w:rsid w:val="00364872"/>
    <w:rsid w:val="00365BAB"/>
    <w:rsid w:val="003665CE"/>
    <w:rsid w:val="00370A0A"/>
    <w:rsid w:val="00375336"/>
    <w:rsid w:val="0038157E"/>
    <w:rsid w:val="00386B6D"/>
    <w:rsid w:val="00387078"/>
    <w:rsid w:val="00387170"/>
    <w:rsid w:val="0038756E"/>
    <w:rsid w:val="003879CB"/>
    <w:rsid w:val="003923BA"/>
    <w:rsid w:val="0039338D"/>
    <w:rsid w:val="00393999"/>
    <w:rsid w:val="00394AF9"/>
    <w:rsid w:val="00397836"/>
    <w:rsid w:val="003A1C53"/>
    <w:rsid w:val="003A2519"/>
    <w:rsid w:val="003A2D0C"/>
    <w:rsid w:val="003A3952"/>
    <w:rsid w:val="003A4B8D"/>
    <w:rsid w:val="003A5B22"/>
    <w:rsid w:val="003B0257"/>
    <w:rsid w:val="003C0BE0"/>
    <w:rsid w:val="003C0C1A"/>
    <w:rsid w:val="003C5AE2"/>
    <w:rsid w:val="003D0933"/>
    <w:rsid w:val="003D2CF3"/>
    <w:rsid w:val="003E4557"/>
    <w:rsid w:val="003E7BF5"/>
    <w:rsid w:val="003F0EEE"/>
    <w:rsid w:val="003F1E09"/>
    <w:rsid w:val="00410CD4"/>
    <w:rsid w:val="00414AD3"/>
    <w:rsid w:val="00414E88"/>
    <w:rsid w:val="004238C4"/>
    <w:rsid w:val="00423DB6"/>
    <w:rsid w:val="0042785B"/>
    <w:rsid w:val="004365FE"/>
    <w:rsid w:val="00444A35"/>
    <w:rsid w:val="0045140E"/>
    <w:rsid w:val="0045267F"/>
    <w:rsid w:val="004530CA"/>
    <w:rsid w:val="00456320"/>
    <w:rsid w:val="00460EA4"/>
    <w:rsid w:val="00464E2F"/>
    <w:rsid w:val="00466934"/>
    <w:rsid w:val="0048529A"/>
    <w:rsid w:val="004875D6"/>
    <w:rsid w:val="004A21FC"/>
    <w:rsid w:val="004A451E"/>
    <w:rsid w:val="004A7333"/>
    <w:rsid w:val="004B14E3"/>
    <w:rsid w:val="004D0176"/>
    <w:rsid w:val="004D1287"/>
    <w:rsid w:val="004D4E51"/>
    <w:rsid w:val="004D7D70"/>
    <w:rsid w:val="004E22A8"/>
    <w:rsid w:val="004F20B6"/>
    <w:rsid w:val="004F288E"/>
    <w:rsid w:val="004F3AD4"/>
    <w:rsid w:val="004F7272"/>
    <w:rsid w:val="004F74FC"/>
    <w:rsid w:val="00503E2E"/>
    <w:rsid w:val="00504668"/>
    <w:rsid w:val="00511BDA"/>
    <w:rsid w:val="0051494E"/>
    <w:rsid w:val="00515315"/>
    <w:rsid w:val="0051770D"/>
    <w:rsid w:val="00532048"/>
    <w:rsid w:val="005326F7"/>
    <w:rsid w:val="00535A9B"/>
    <w:rsid w:val="00540426"/>
    <w:rsid w:val="005436A6"/>
    <w:rsid w:val="00544045"/>
    <w:rsid w:val="00546DC7"/>
    <w:rsid w:val="005534EF"/>
    <w:rsid w:val="005549D7"/>
    <w:rsid w:val="00562154"/>
    <w:rsid w:val="005736E3"/>
    <w:rsid w:val="005804ED"/>
    <w:rsid w:val="005842BE"/>
    <w:rsid w:val="00585BA0"/>
    <w:rsid w:val="00585D3B"/>
    <w:rsid w:val="0059059F"/>
    <w:rsid w:val="00591F8A"/>
    <w:rsid w:val="00593B3C"/>
    <w:rsid w:val="005952CF"/>
    <w:rsid w:val="005A47FF"/>
    <w:rsid w:val="005A58DD"/>
    <w:rsid w:val="005B15FD"/>
    <w:rsid w:val="005B51B2"/>
    <w:rsid w:val="005B6404"/>
    <w:rsid w:val="005C333A"/>
    <w:rsid w:val="005C6E0A"/>
    <w:rsid w:val="005D118B"/>
    <w:rsid w:val="005D421A"/>
    <w:rsid w:val="005D5ABB"/>
    <w:rsid w:val="005D605B"/>
    <w:rsid w:val="005E45D2"/>
    <w:rsid w:val="005F270D"/>
    <w:rsid w:val="005F33C5"/>
    <w:rsid w:val="0060021B"/>
    <w:rsid w:val="00600724"/>
    <w:rsid w:val="00610D6C"/>
    <w:rsid w:val="0061194D"/>
    <w:rsid w:val="00612D18"/>
    <w:rsid w:val="00613D7E"/>
    <w:rsid w:val="0061624C"/>
    <w:rsid w:val="00617767"/>
    <w:rsid w:val="00626D3F"/>
    <w:rsid w:val="00630962"/>
    <w:rsid w:val="00635106"/>
    <w:rsid w:val="00637CEB"/>
    <w:rsid w:val="0064063E"/>
    <w:rsid w:val="0064170B"/>
    <w:rsid w:val="006419CC"/>
    <w:rsid w:val="00642A64"/>
    <w:rsid w:val="006518A1"/>
    <w:rsid w:val="00652BA2"/>
    <w:rsid w:val="0065388E"/>
    <w:rsid w:val="00653CE5"/>
    <w:rsid w:val="00655080"/>
    <w:rsid w:val="00664F81"/>
    <w:rsid w:val="00670A47"/>
    <w:rsid w:val="0067323E"/>
    <w:rsid w:val="006747CA"/>
    <w:rsid w:val="00675504"/>
    <w:rsid w:val="006771FF"/>
    <w:rsid w:val="00677286"/>
    <w:rsid w:val="00683013"/>
    <w:rsid w:val="00685D69"/>
    <w:rsid w:val="00693279"/>
    <w:rsid w:val="0069458D"/>
    <w:rsid w:val="00697654"/>
    <w:rsid w:val="006A0A85"/>
    <w:rsid w:val="006B6912"/>
    <w:rsid w:val="006B7811"/>
    <w:rsid w:val="006C005E"/>
    <w:rsid w:val="006C1D63"/>
    <w:rsid w:val="006C2668"/>
    <w:rsid w:val="006C3722"/>
    <w:rsid w:val="006C44B4"/>
    <w:rsid w:val="006D190D"/>
    <w:rsid w:val="006D6829"/>
    <w:rsid w:val="006E70EA"/>
    <w:rsid w:val="006F5772"/>
    <w:rsid w:val="00701510"/>
    <w:rsid w:val="00715CC9"/>
    <w:rsid w:val="00724FDF"/>
    <w:rsid w:val="00727A40"/>
    <w:rsid w:val="00727FD8"/>
    <w:rsid w:val="00734F2A"/>
    <w:rsid w:val="0073538C"/>
    <w:rsid w:val="00735D5B"/>
    <w:rsid w:val="0074324A"/>
    <w:rsid w:val="00743C02"/>
    <w:rsid w:val="00750E51"/>
    <w:rsid w:val="00755457"/>
    <w:rsid w:val="00755FC0"/>
    <w:rsid w:val="007611C3"/>
    <w:rsid w:val="007620D4"/>
    <w:rsid w:val="00764CE8"/>
    <w:rsid w:val="00767A11"/>
    <w:rsid w:val="00770A29"/>
    <w:rsid w:val="0077241C"/>
    <w:rsid w:val="00784339"/>
    <w:rsid w:val="00790AE2"/>
    <w:rsid w:val="00794CE6"/>
    <w:rsid w:val="00794D91"/>
    <w:rsid w:val="007A2E70"/>
    <w:rsid w:val="007A34F6"/>
    <w:rsid w:val="007A5D32"/>
    <w:rsid w:val="007A7D03"/>
    <w:rsid w:val="007B0256"/>
    <w:rsid w:val="007B30F5"/>
    <w:rsid w:val="007B5007"/>
    <w:rsid w:val="007B5183"/>
    <w:rsid w:val="007C4B63"/>
    <w:rsid w:val="007D2494"/>
    <w:rsid w:val="007D2A97"/>
    <w:rsid w:val="007D3941"/>
    <w:rsid w:val="007D3A0D"/>
    <w:rsid w:val="007E2029"/>
    <w:rsid w:val="007E50FA"/>
    <w:rsid w:val="007E7D0E"/>
    <w:rsid w:val="007F1CF3"/>
    <w:rsid w:val="007F41A4"/>
    <w:rsid w:val="007F7287"/>
    <w:rsid w:val="0080028F"/>
    <w:rsid w:val="00802363"/>
    <w:rsid w:val="00804ADF"/>
    <w:rsid w:val="008114DE"/>
    <w:rsid w:val="00811D09"/>
    <w:rsid w:val="008121C6"/>
    <w:rsid w:val="00816AB3"/>
    <w:rsid w:val="00825EFC"/>
    <w:rsid w:val="00832229"/>
    <w:rsid w:val="00836149"/>
    <w:rsid w:val="00837D66"/>
    <w:rsid w:val="00842959"/>
    <w:rsid w:val="0085059D"/>
    <w:rsid w:val="0085252C"/>
    <w:rsid w:val="00860F7F"/>
    <w:rsid w:val="00862256"/>
    <w:rsid w:val="008651AE"/>
    <w:rsid w:val="00872243"/>
    <w:rsid w:val="00876CE4"/>
    <w:rsid w:val="00883134"/>
    <w:rsid w:val="00883BDA"/>
    <w:rsid w:val="0089251C"/>
    <w:rsid w:val="0089483A"/>
    <w:rsid w:val="008A0ABB"/>
    <w:rsid w:val="008A1F11"/>
    <w:rsid w:val="008A2429"/>
    <w:rsid w:val="008B17DD"/>
    <w:rsid w:val="008B389F"/>
    <w:rsid w:val="008B39F2"/>
    <w:rsid w:val="008B5F09"/>
    <w:rsid w:val="008B68B5"/>
    <w:rsid w:val="008C08A0"/>
    <w:rsid w:val="008C5932"/>
    <w:rsid w:val="008D1E5D"/>
    <w:rsid w:val="008E1D6B"/>
    <w:rsid w:val="008E38E3"/>
    <w:rsid w:val="008E7207"/>
    <w:rsid w:val="008F339F"/>
    <w:rsid w:val="008F5510"/>
    <w:rsid w:val="008F7817"/>
    <w:rsid w:val="00900706"/>
    <w:rsid w:val="00901914"/>
    <w:rsid w:val="00904C2B"/>
    <w:rsid w:val="00904F0B"/>
    <w:rsid w:val="00905846"/>
    <w:rsid w:val="009117EE"/>
    <w:rsid w:val="0091752E"/>
    <w:rsid w:val="0092398A"/>
    <w:rsid w:val="00926758"/>
    <w:rsid w:val="00931C52"/>
    <w:rsid w:val="00932ACE"/>
    <w:rsid w:val="00936F4D"/>
    <w:rsid w:val="009371E4"/>
    <w:rsid w:val="009373B4"/>
    <w:rsid w:val="00945CF4"/>
    <w:rsid w:val="0094793B"/>
    <w:rsid w:val="009561BE"/>
    <w:rsid w:val="0095716F"/>
    <w:rsid w:val="00961439"/>
    <w:rsid w:val="00961DF8"/>
    <w:rsid w:val="009714FE"/>
    <w:rsid w:val="0097255E"/>
    <w:rsid w:val="00977AAB"/>
    <w:rsid w:val="0098378C"/>
    <w:rsid w:val="009906CF"/>
    <w:rsid w:val="00994A6E"/>
    <w:rsid w:val="009968C3"/>
    <w:rsid w:val="00996FC9"/>
    <w:rsid w:val="009A1344"/>
    <w:rsid w:val="009A39D1"/>
    <w:rsid w:val="009B0C31"/>
    <w:rsid w:val="009C176C"/>
    <w:rsid w:val="009C59F8"/>
    <w:rsid w:val="009D320A"/>
    <w:rsid w:val="009D6199"/>
    <w:rsid w:val="009D6E68"/>
    <w:rsid w:val="009D7BFB"/>
    <w:rsid w:val="009E4C44"/>
    <w:rsid w:val="009F4BCF"/>
    <w:rsid w:val="00A030CF"/>
    <w:rsid w:val="00A035B5"/>
    <w:rsid w:val="00A0414A"/>
    <w:rsid w:val="00A04E94"/>
    <w:rsid w:val="00A134DA"/>
    <w:rsid w:val="00A20FBB"/>
    <w:rsid w:val="00A21544"/>
    <w:rsid w:val="00A24EB2"/>
    <w:rsid w:val="00A3081F"/>
    <w:rsid w:val="00A34B4E"/>
    <w:rsid w:val="00A4056B"/>
    <w:rsid w:val="00A4272E"/>
    <w:rsid w:val="00A42F50"/>
    <w:rsid w:val="00A443BE"/>
    <w:rsid w:val="00A53F4A"/>
    <w:rsid w:val="00A55336"/>
    <w:rsid w:val="00A632E8"/>
    <w:rsid w:val="00A66CB3"/>
    <w:rsid w:val="00A67599"/>
    <w:rsid w:val="00A675C2"/>
    <w:rsid w:val="00A730CF"/>
    <w:rsid w:val="00A80528"/>
    <w:rsid w:val="00A82039"/>
    <w:rsid w:val="00A83235"/>
    <w:rsid w:val="00A85DEB"/>
    <w:rsid w:val="00A91FB8"/>
    <w:rsid w:val="00AA1EE7"/>
    <w:rsid w:val="00AA3977"/>
    <w:rsid w:val="00AA405B"/>
    <w:rsid w:val="00AB1B75"/>
    <w:rsid w:val="00AB4DB0"/>
    <w:rsid w:val="00AB74EF"/>
    <w:rsid w:val="00AC3D9F"/>
    <w:rsid w:val="00AC4AF1"/>
    <w:rsid w:val="00AD2768"/>
    <w:rsid w:val="00AD3CC2"/>
    <w:rsid w:val="00AD475E"/>
    <w:rsid w:val="00AD5DEE"/>
    <w:rsid w:val="00AE070F"/>
    <w:rsid w:val="00AE7296"/>
    <w:rsid w:val="00AF0969"/>
    <w:rsid w:val="00AF2D97"/>
    <w:rsid w:val="00AF3461"/>
    <w:rsid w:val="00AF3790"/>
    <w:rsid w:val="00AF389D"/>
    <w:rsid w:val="00AF4B32"/>
    <w:rsid w:val="00AF6D18"/>
    <w:rsid w:val="00B04C25"/>
    <w:rsid w:val="00B13FA3"/>
    <w:rsid w:val="00B143F6"/>
    <w:rsid w:val="00B1469A"/>
    <w:rsid w:val="00B161B1"/>
    <w:rsid w:val="00B16731"/>
    <w:rsid w:val="00B22865"/>
    <w:rsid w:val="00B244E3"/>
    <w:rsid w:val="00B32304"/>
    <w:rsid w:val="00B32ED4"/>
    <w:rsid w:val="00B356D9"/>
    <w:rsid w:val="00B4592C"/>
    <w:rsid w:val="00B52A9D"/>
    <w:rsid w:val="00B55B69"/>
    <w:rsid w:val="00B608E9"/>
    <w:rsid w:val="00B63F27"/>
    <w:rsid w:val="00B70E7B"/>
    <w:rsid w:val="00B818D6"/>
    <w:rsid w:val="00B927AC"/>
    <w:rsid w:val="00B940CF"/>
    <w:rsid w:val="00B96764"/>
    <w:rsid w:val="00BA7C9F"/>
    <w:rsid w:val="00BB3220"/>
    <w:rsid w:val="00BB7AA2"/>
    <w:rsid w:val="00BC3DE3"/>
    <w:rsid w:val="00BD5211"/>
    <w:rsid w:val="00BD64DB"/>
    <w:rsid w:val="00BE2303"/>
    <w:rsid w:val="00BF5402"/>
    <w:rsid w:val="00BF5A1B"/>
    <w:rsid w:val="00BF706C"/>
    <w:rsid w:val="00BF7094"/>
    <w:rsid w:val="00C01737"/>
    <w:rsid w:val="00C0190E"/>
    <w:rsid w:val="00C146CE"/>
    <w:rsid w:val="00C204BB"/>
    <w:rsid w:val="00C20B54"/>
    <w:rsid w:val="00C21886"/>
    <w:rsid w:val="00C32CFF"/>
    <w:rsid w:val="00C33733"/>
    <w:rsid w:val="00C34B6B"/>
    <w:rsid w:val="00C34EC8"/>
    <w:rsid w:val="00C355CE"/>
    <w:rsid w:val="00C370D2"/>
    <w:rsid w:val="00C402DE"/>
    <w:rsid w:val="00C41BCD"/>
    <w:rsid w:val="00C44438"/>
    <w:rsid w:val="00C46C06"/>
    <w:rsid w:val="00C5281A"/>
    <w:rsid w:val="00C52F7C"/>
    <w:rsid w:val="00C561AC"/>
    <w:rsid w:val="00C60284"/>
    <w:rsid w:val="00C65A94"/>
    <w:rsid w:val="00C671D8"/>
    <w:rsid w:val="00C71223"/>
    <w:rsid w:val="00C721D3"/>
    <w:rsid w:val="00C734D9"/>
    <w:rsid w:val="00C839E6"/>
    <w:rsid w:val="00C84E05"/>
    <w:rsid w:val="00C905BF"/>
    <w:rsid w:val="00C91F92"/>
    <w:rsid w:val="00C92CC4"/>
    <w:rsid w:val="00C93535"/>
    <w:rsid w:val="00C95031"/>
    <w:rsid w:val="00CA0EAA"/>
    <w:rsid w:val="00CA0F99"/>
    <w:rsid w:val="00CA10B1"/>
    <w:rsid w:val="00CA11A1"/>
    <w:rsid w:val="00CA1D38"/>
    <w:rsid w:val="00CA7EC8"/>
    <w:rsid w:val="00CB29F3"/>
    <w:rsid w:val="00CB5466"/>
    <w:rsid w:val="00CB5A87"/>
    <w:rsid w:val="00CB6611"/>
    <w:rsid w:val="00CB7A2D"/>
    <w:rsid w:val="00CC512E"/>
    <w:rsid w:val="00CC52B9"/>
    <w:rsid w:val="00CC5954"/>
    <w:rsid w:val="00CD0E54"/>
    <w:rsid w:val="00CD1164"/>
    <w:rsid w:val="00CD1B44"/>
    <w:rsid w:val="00CD3C18"/>
    <w:rsid w:val="00CE169B"/>
    <w:rsid w:val="00CE25AB"/>
    <w:rsid w:val="00CE6358"/>
    <w:rsid w:val="00CF09E4"/>
    <w:rsid w:val="00CF2438"/>
    <w:rsid w:val="00CF3386"/>
    <w:rsid w:val="00CF3982"/>
    <w:rsid w:val="00D06089"/>
    <w:rsid w:val="00D0751E"/>
    <w:rsid w:val="00D11427"/>
    <w:rsid w:val="00D244B5"/>
    <w:rsid w:val="00D26944"/>
    <w:rsid w:val="00D26A4E"/>
    <w:rsid w:val="00D26D8D"/>
    <w:rsid w:val="00D328F5"/>
    <w:rsid w:val="00D33D43"/>
    <w:rsid w:val="00D34FA5"/>
    <w:rsid w:val="00D40BE0"/>
    <w:rsid w:val="00D410CB"/>
    <w:rsid w:val="00D42DB1"/>
    <w:rsid w:val="00D4349F"/>
    <w:rsid w:val="00D45D0A"/>
    <w:rsid w:val="00D4744E"/>
    <w:rsid w:val="00D47B0B"/>
    <w:rsid w:val="00D539A5"/>
    <w:rsid w:val="00D75EF9"/>
    <w:rsid w:val="00D82E6B"/>
    <w:rsid w:val="00D90971"/>
    <w:rsid w:val="00D92130"/>
    <w:rsid w:val="00D9420F"/>
    <w:rsid w:val="00D96544"/>
    <w:rsid w:val="00DA344E"/>
    <w:rsid w:val="00DA4354"/>
    <w:rsid w:val="00DA6D68"/>
    <w:rsid w:val="00DB01D2"/>
    <w:rsid w:val="00DB01D8"/>
    <w:rsid w:val="00DB5002"/>
    <w:rsid w:val="00DB6DA6"/>
    <w:rsid w:val="00DB7FC4"/>
    <w:rsid w:val="00DC0566"/>
    <w:rsid w:val="00DC2D8A"/>
    <w:rsid w:val="00DC322A"/>
    <w:rsid w:val="00DC6545"/>
    <w:rsid w:val="00DC7D03"/>
    <w:rsid w:val="00DD6A09"/>
    <w:rsid w:val="00DD75C1"/>
    <w:rsid w:val="00DE078D"/>
    <w:rsid w:val="00DE1E4C"/>
    <w:rsid w:val="00DE4C12"/>
    <w:rsid w:val="00DF4F32"/>
    <w:rsid w:val="00DF74F3"/>
    <w:rsid w:val="00E0093C"/>
    <w:rsid w:val="00E01E85"/>
    <w:rsid w:val="00E02F05"/>
    <w:rsid w:val="00E05BD3"/>
    <w:rsid w:val="00E11760"/>
    <w:rsid w:val="00E14BFB"/>
    <w:rsid w:val="00E22988"/>
    <w:rsid w:val="00E259E5"/>
    <w:rsid w:val="00E31146"/>
    <w:rsid w:val="00E32B1C"/>
    <w:rsid w:val="00E32D3B"/>
    <w:rsid w:val="00E33623"/>
    <w:rsid w:val="00E34875"/>
    <w:rsid w:val="00E37CBF"/>
    <w:rsid w:val="00E449D6"/>
    <w:rsid w:val="00E44DB4"/>
    <w:rsid w:val="00E47B03"/>
    <w:rsid w:val="00E53010"/>
    <w:rsid w:val="00E55F0C"/>
    <w:rsid w:val="00E761E2"/>
    <w:rsid w:val="00E76B6E"/>
    <w:rsid w:val="00E832D7"/>
    <w:rsid w:val="00E86329"/>
    <w:rsid w:val="00E86C4E"/>
    <w:rsid w:val="00E8742C"/>
    <w:rsid w:val="00E9098D"/>
    <w:rsid w:val="00E90B3A"/>
    <w:rsid w:val="00EA0024"/>
    <w:rsid w:val="00EA0FA0"/>
    <w:rsid w:val="00EA4234"/>
    <w:rsid w:val="00EA6E86"/>
    <w:rsid w:val="00EB1496"/>
    <w:rsid w:val="00EB1E8D"/>
    <w:rsid w:val="00EC0DA2"/>
    <w:rsid w:val="00EC394F"/>
    <w:rsid w:val="00EC3D2A"/>
    <w:rsid w:val="00ED1958"/>
    <w:rsid w:val="00ED3D3E"/>
    <w:rsid w:val="00ED4910"/>
    <w:rsid w:val="00ED7490"/>
    <w:rsid w:val="00EE384A"/>
    <w:rsid w:val="00EE6302"/>
    <w:rsid w:val="00EF12D1"/>
    <w:rsid w:val="00EF6FD0"/>
    <w:rsid w:val="00F013E2"/>
    <w:rsid w:val="00F047CF"/>
    <w:rsid w:val="00F06C94"/>
    <w:rsid w:val="00F072B0"/>
    <w:rsid w:val="00F12B40"/>
    <w:rsid w:val="00F15A50"/>
    <w:rsid w:val="00F22DC8"/>
    <w:rsid w:val="00F2450A"/>
    <w:rsid w:val="00F3200C"/>
    <w:rsid w:val="00F3315D"/>
    <w:rsid w:val="00F47A4A"/>
    <w:rsid w:val="00F50575"/>
    <w:rsid w:val="00F516FF"/>
    <w:rsid w:val="00F546C2"/>
    <w:rsid w:val="00F56634"/>
    <w:rsid w:val="00F65F61"/>
    <w:rsid w:val="00F66D32"/>
    <w:rsid w:val="00F73EDE"/>
    <w:rsid w:val="00F74A3B"/>
    <w:rsid w:val="00F95D95"/>
    <w:rsid w:val="00F9775A"/>
    <w:rsid w:val="00FA00B0"/>
    <w:rsid w:val="00FA1AE8"/>
    <w:rsid w:val="00FA4DE4"/>
    <w:rsid w:val="00FA5112"/>
    <w:rsid w:val="00FB49DF"/>
    <w:rsid w:val="00FC4312"/>
    <w:rsid w:val="00FD0611"/>
    <w:rsid w:val="00FD1168"/>
    <w:rsid w:val="00FE1173"/>
    <w:rsid w:val="00FE310F"/>
    <w:rsid w:val="00FE4CAD"/>
    <w:rsid w:val="00FE577D"/>
    <w:rsid w:val="00FE7AE4"/>
    <w:rsid w:val="00FF2881"/>
    <w:rsid w:val="5921C269"/>
    <w:rsid w:val="70FE9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colormru v:ext="edit" colors="#606"/>
    </o:shapedefaults>
    <o:shapelayout v:ext="edit">
      <o:idmap v:ext="edit" data="2"/>
    </o:shapelayout>
  </w:shapeDefaults>
  <w:decimalSymbol w:val="."/>
  <w:listSeparator w:val=","/>
  <w14:docId w14:val="113C88D5"/>
  <w15:docId w15:val="{91DEF471-C9B1-49D0-8369-6EC6639AC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b/>
      <w:i/>
      <w:iCs/>
      <w:smallCaps/>
      <w:color w:val="800080"/>
      <w:sz w:val="42"/>
      <w14:shadow w14:blurRad="50800" w14:dist="38100" w14:dir="2700000" w14:sx="100000" w14:sy="100000" w14:kx="0" w14:ky="0" w14:algn="tl">
        <w14:srgbClr w14:val="000000">
          <w14:alpha w14:val="60000"/>
        </w14:srgbClr>
      </w14:shadow>
    </w:rPr>
  </w:style>
  <w:style w:type="paragraph" w:styleId="Heading2">
    <w:name w:val="heading 2"/>
    <w:basedOn w:val="Normal"/>
    <w:next w:val="Normal"/>
    <w:qFormat/>
    <w:pPr>
      <w:keepNext/>
      <w:jc w:val="center"/>
      <w:outlineLvl w:val="1"/>
    </w:pPr>
    <w:rPr>
      <w:rFonts w:ascii="Arial" w:hAnsi="Arial"/>
      <w:i/>
      <w:color w:val="800080"/>
      <w:sz w:val="56"/>
      <w:lang w:val="en-US"/>
    </w:rPr>
  </w:style>
  <w:style w:type="paragraph" w:styleId="Heading3">
    <w:name w:val="heading 3"/>
    <w:basedOn w:val="Normal"/>
    <w:next w:val="Normal"/>
    <w:qFormat/>
    <w:pPr>
      <w:keepNext/>
      <w:outlineLvl w:val="2"/>
    </w:pPr>
    <w:rPr>
      <w:rFonts w:ascii="Arial" w:hAnsi="Arial"/>
      <w:b/>
      <w:smallCaps/>
      <w:color w:val="FFFF99"/>
      <w:sz w:val="64"/>
      <w14:shadow w14:blurRad="50800" w14:dist="38100" w14:dir="2700000" w14:sx="100000" w14:sy="100000" w14:kx="0" w14:ky="0" w14:algn="tl">
        <w14:srgbClr w14:val="000000">
          <w14:alpha w14:val="60000"/>
        </w14:srgbClr>
      </w14:shadow>
    </w:rPr>
  </w:style>
  <w:style w:type="paragraph" w:styleId="Heading4">
    <w:name w:val="heading 4"/>
    <w:basedOn w:val="Normal"/>
    <w:next w:val="Normal"/>
    <w:qFormat/>
    <w:pPr>
      <w:keepNext/>
      <w:ind w:right="26"/>
      <w:jc w:val="center"/>
      <w:outlineLvl w:val="3"/>
    </w:pPr>
    <w:rPr>
      <w:rFonts w:ascii="Arial" w:hAnsi="Arial"/>
      <w:b/>
      <w:color w:val="0000FF"/>
      <w:sz w:val="36"/>
      <w14:shadow w14:blurRad="50800" w14:dist="38100" w14:dir="2700000" w14:sx="100000" w14:sy="100000" w14:kx="0" w14:ky="0" w14:algn="tl">
        <w14:srgbClr w14:val="000000">
          <w14:alpha w14:val="60000"/>
        </w14:srgbClr>
      </w14:shadow>
    </w:rPr>
  </w:style>
  <w:style w:type="paragraph" w:styleId="Heading5">
    <w:name w:val="heading 5"/>
    <w:basedOn w:val="Normal"/>
    <w:next w:val="Normal"/>
    <w:qFormat/>
    <w:pPr>
      <w:keepNext/>
      <w:jc w:val="both"/>
      <w:outlineLvl w:val="4"/>
    </w:pPr>
    <w:rPr>
      <w:b/>
      <w:bCs/>
      <w:color w:val="9A6283"/>
      <w:sz w:val="30"/>
    </w:rPr>
  </w:style>
  <w:style w:type="paragraph" w:styleId="Heading6">
    <w:name w:val="heading 6"/>
    <w:basedOn w:val="Normal"/>
    <w:next w:val="Normal"/>
    <w:qFormat/>
    <w:pPr>
      <w:keepNext/>
      <w:jc w:val="center"/>
      <w:outlineLvl w:val="5"/>
    </w:pPr>
    <w:rPr>
      <w:rFonts w:ascii="Arial" w:hAnsi="Arial"/>
      <w:b/>
      <w:smallCaps/>
      <w:color w:val="800080"/>
      <w:sz w:val="7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pPr>
      <w:ind w:left="720"/>
      <w:jc w:val="center"/>
    </w:pPr>
    <w:rPr>
      <w:rFonts w:ascii="Arial" w:hAnsi="Arial"/>
      <w:b/>
      <w:smallCaps/>
      <w:color w:val="800000"/>
      <w:sz w:val="36"/>
      <w14:shadow w14:blurRad="50800" w14:dist="38100" w14:dir="2700000" w14:sx="100000" w14:sy="100000" w14:kx="0" w14:ky="0" w14:algn="tl">
        <w14:srgbClr w14:val="000000">
          <w14:alpha w14:val="60000"/>
        </w14:srgbClr>
      </w14:shadow>
    </w:rPr>
  </w:style>
  <w:style w:type="paragraph" w:styleId="BodyText">
    <w:name w:val="Body Text"/>
    <w:basedOn w:val="Normal"/>
    <w:pPr>
      <w:jc w:val="both"/>
    </w:pPr>
    <w:rPr>
      <w:rFonts w:ascii="Arial" w:hAnsi="Arial"/>
      <w:sz w:val="24"/>
    </w:rPr>
  </w:style>
  <w:style w:type="paragraph" w:customStyle="1" w:styleId="Style2">
    <w:name w:val="Style2"/>
    <w:basedOn w:val="Normal"/>
    <w:rPr>
      <w:rFonts w:ascii="Arial" w:hAnsi="Arial"/>
      <w:b/>
      <w:color w:val="008080"/>
      <w:sz w:val="24"/>
      <w:u w:val="single"/>
    </w:rPr>
  </w:style>
  <w:style w:type="paragraph" w:styleId="BodyText2">
    <w:name w:val="Body Text 2"/>
    <w:basedOn w:val="Normal"/>
    <w:pPr>
      <w:tabs>
        <w:tab w:val="left" w:pos="2160"/>
        <w:tab w:val="left" w:pos="2700"/>
      </w:tabs>
      <w:ind w:right="612"/>
      <w:jc w:val="both"/>
    </w:pPr>
    <w:rPr>
      <w:rFonts w:ascii="Arial" w:hAnsi="Arial"/>
      <w:sz w:val="24"/>
      <w:lang w:val="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3">
    <w:name w:val="Body Text 3"/>
    <w:basedOn w:val="Normal"/>
    <w:pPr>
      <w:ind w:right="26"/>
    </w:pPr>
    <w:rPr>
      <w:rFonts w:ascii="Arial" w:hAnsi="Arial"/>
      <w:sz w:val="24"/>
    </w:rPr>
  </w:style>
  <w:style w:type="paragraph" w:styleId="Header">
    <w:name w:val="header"/>
    <w:basedOn w:val="Normal"/>
    <w:pPr>
      <w:tabs>
        <w:tab w:val="center" w:pos="4153"/>
        <w:tab w:val="right" w:pos="8306"/>
      </w:tabs>
    </w:pPr>
  </w:style>
  <w:style w:type="table" w:styleId="TableGrid">
    <w:name w:val="Table Grid"/>
    <w:basedOn w:val="TableNormal"/>
    <w:rsid w:val="00387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86B6D"/>
    <w:rPr>
      <w:color w:val="0000FF"/>
      <w:u w:val="single"/>
    </w:rPr>
  </w:style>
  <w:style w:type="character" w:styleId="CommentReference">
    <w:name w:val="annotation reference"/>
    <w:basedOn w:val="DefaultParagraphFont"/>
    <w:semiHidden/>
    <w:rsid w:val="00F66D32"/>
    <w:rPr>
      <w:sz w:val="16"/>
      <w:szCs w:val="16"/>
    </w:rPr>
  </w:style>
  <w:style w:type="paragraph" w:styleId="CommentText">
    <w:name w:val="annotation text"/>
    <w:basedOn w:val="Normal"/>
    <w:semiHidden/>
    <w:rsid w:val="00F66D32"/>
  </w:style>
  <w:style w:type="paragraph" w:styleId="CommentSubject">
    <w:name w:val="annotation subject"/>
    <w:basedOn w:val="CommentText"/>
    <w:next w:val="CommentText"/>
    <w:semiHidden/>
    <w:rsid w:val="00F66D32"/>
    <w:rPr>
      <w:b/>
      <w:bCs/>
    </w:rPr>
  </w:style>
  <w:style w:type="paragraph" w:styleId="BalloonText">
    <w:name w:val="Balloon Text"/>
    <w:basedOn w:val="Normal"/>
    <w:semiHidden/>
    <w:rsid w:val="00F66D32"/>
    <w:rPr>
      <w:rFonts w:ascii="Tahoma" w:hAnsi="Tahoma" w:cs="Tahoma"/>
      <w:sz w:val="16"/>
      <w:szCs w:val="16"/>
    </w:rPr>
  </w:style>
  <w:style w:type="paragraph" w:styleId="DocumentMap">
    <w:name w:val="Document Map"/>
    <w:basedOn w:val="Normal"/>
    <w:semiHidden/>
    <w:rsid w:val="0008372D"/>
    <w:pPr>
      <w:shd w:val="clear" w:color="auto" w:fill="000080"/>
    </w:pPr>
    <w:rPr>
      <w:rFonts w:ascii="Tahoma" w:hAnsi="Tahoma" w:cs="Tahoma"/>
    </w:rPr>
  </w:style>
  <w:style w:type="paragraph" w:styleId="ListParagraph">
    <w:name w:val="List Paragraph"/>
    <w:basedOn w:val="Normal"/>
    <w:uiPriority w:val="34"/>
    <w:qFormat/>
    <w:rsid w:val="00DF4F32"/>
    <w:pPr>
      <w:ind w:left="720"/>
      <w:contextualSpacing/>
    </w:pPr>
  </w:style>
  <w:style w:type="character" w:customStyle="1" w:styleId="FooterChar">
    <w:name w:val="Footer Char"/>
    <w:basedOn w:val="DefaultParagraphFont"/>
    <w:link w:val="Footer"/>
    <w:uiPriority w:val="99"/>
    <w:rsid w:val="00EA6E86"/>
    <w:rPr>
      <w:lang w:eastAsia="en-US"/>
    </w:rPr>
  </w:style>
  <w:style w:type="paragraph" w:customStyle="1" w:styleId="Levela">
    <w:name w:val="Level (a)"/>
    <w:basedOn w:val="Normal"/>
    <w:rsid w:val="00216539"/>
    <w:pPr>
      <w:numPr>
        <w:ilvl w:val="2"/>
        <w:numId w:val="38"/>
      </w:numPr>
      <w:spacing w:before="240"/>
    </w:pPr>
    <w:rPr>
      <w:rFonts w:eastAsiaTheme="minorHAnsi"/>
      <w:sz w:val="24"/>
      <w:szCs w:val="24"/>
      <w:lang w:eastAsia="zh-CN"/>
    </w:rPr>
  </w:style>
  <w:style w:type="paragraph" w:customStyle="1" w:styleId="LevelA0">
    <w:name w:val="Level(A)"/>
    <w:basedOn w:val="Normal"/>
    <w:rsid w:val="00216539"/>
    <w:pPr>
      <w:numPr>
        <w:ilvl w:val="4"/>
        <w:numId w:val="38"/>
      </w:numPr>
      <w:spacing w:before="240"/>
    </w:pPr>
    <w:rPr>
      <w:rFonts w:eastAsiaTheme="minorHAnsi"/>
      <w:sz w:val="24"/>
      <w:szCs w:val="24"/>
      <w:lang w:eastAsia="zh-CN"/>
    </w:rPr>
  </w:style>
  <w:style w:type="paragraph" w:customStyle="1" w:styleId="Leveli">
    <w:name w:val="Level (i)"/>
    <w:basedOn w:val="Normal"/>
    <w:rsid w:val="00216539"/>
    <w:pPr>
      <w:numPr>
        <w:ilvl w:val="3"/>
        <w:numId w:val="38"/>
      </w:numPr>
      <w:spacing w:before="240"/>
    </w:pPr>
    <w:rPr>
      <w:rFonts w:eastAsiaTheme="minorHAnsi"/>
      <w:sz w:val="24"/>
      <w:szCs w:val="24"/>
      <w:lang w:eastAsia="zh-CN"/>
    </w:rPr>
  </w:style>
  <w:style w:type="paragraph" w:customStyle="1" w:styleId="LevelI0">
    <w:name w:val="Level(I)"/>
    <w:basedOn w:val="Normal"/>
    <w:rsid w:val="00216539"/>
    <w:pPr>
      <w:numPr>
        <w:ilvl w:val="5"/>
        <w:numId w:val="38"/>
      </w:numPr>
      <w:spacing w:before="240"/>
    </w:pPr>
    <w:rPr>
      <w:rFonts w:eastAsiaTheme="minorHAnsi"/>
      <w:sz w:val="24"/>
      <w:szCs w:val="24"/>
      <w:lang w:eastAsia="zh-CN"/>
    </w:rPr>
  </w:style>
  <w:style w:type="paragraph" w:customStyle="1" w:styleId="Level1fo">
    <w:name w:val="Level 1.fo"/>
    <w:basedOn w:val="Normal"/>
    <w:rsid w:val="00216539"/>
    <w:pPr>
      <w:spacing w:before="240"/>
      <w:ind w:left="709"/>
    </w:pPr>
    <w:rPr>
      <w:rFonts w:eastAsiaTheme="minorHAnsi"/>
      <w:sz w:val="24"/>
      <w:szCs w:val="24"/>
      <w:lang w:eastAsia="zh-CN"/>
    </w:rPr>
  </w:style>
  <w:style w:type="paragraph" w:customStyle="1" w:styleId="Level1">
    <w:name w:val="Level 1."/>
    <w:basedOn w:val="Normal"/>
    <w:rsid w:val="00216539"/>
    <w:pPr>
      <w:keepNext/>
      <w:numPr>
        <w:numId w:val="38"/>
      </w:numPr>
      <w:spacing w:before="240"/>
    </w:pPr>
    <w:rPr>
      <w:rFonts w:ascii="Arial" w:eastAsiaTheme="minorHAnsi" w:hAnsi="Arial" w:cs="Arial"/>
      <w:b/>
      <w:bCs/>
      <w:caps/>
      <w:sz w:val="24"/>
      <w:szCs w:val="24"/>
      <w:lang w:eastAsia="zh-CN"/>
    </w:rPr>
  </w:style>
  <w:style w:type="paragraph" w:customStyle="1" w:styleId="Level11">
    <w:name w:val="Level 1.1"/>
    <w:basedOn w:val="Normal"/>
    <w:rsid w:val="00216539"/>
    <w:pPr>
      <w:keepNext/>
      <w:numPr>
        <w:ilvl w:val="1"/>
        <w:numId w:val="38"/>
      </w:numPr>
      <w:spacing w:before="240"/>
    </w:pPr>
    <w:rPr>
      <w:rFonts w:eastAsiaTheme="minorHAnsi"/>
      <w:b/>
      <w:bCs/>
      <w:sz w:val="24"/>
      <w:szCs w:val="24"/>
      <w:lang w:eastAsia="zh-CN"/>
    </w:rPr>
  </w:style>
  <w:style w:type="paragraph" w:customStyle="1" w:styleId="paragraph">
    <w:name w:val="paragraph"/>
    <w:basedOn w:val="Normal"/>
    <w:rsid w:val="00D40BE0"/>
    <w:pPr>
      <w:spacing w:before="100" w:beforeAutospacing="1" w:after="100" w:afterAutospacing="1"/>
    </w:pPr>
    <w:rPr>
      <w:sz w:val="24"/>
      <w:szCs w:val="24"/>
      <w:lang w:eastAsia="en-AU"/>
    </w:rPr>
  </w:style>
  <w:style w:type="character" w:customStyle="1" w:styleId="normaltextrun">
    <w:name w:val="normaltextrun"/>
    <w:basedOn w:val="DefaultParagraphFont"/>
    <w:rsid w:val="00D40BE0"/>
  </w:style>
  <w:style w:type="paragraph" w:styleId="NormalWeb">
    <w:name w:val="Normal (Web)"/>
    <w:basedOn w:val="Normal"/>
    <w:uiPriority w:val="99"/>
    <w:semiHidden/>
    <w:unhideWhenUsed/>
    <w:rsid w:val="00C95031"/>
    <w:pPr>
      <w:spacing w:before="100" w:beforeAutospacing="1" w:after="100" w:afterAutospacing="1"/>
    </w:pPr>
    <w:rPr>
      <w:sz w:val="24"/>
      <w:szCs w:val="24"/>
      <w:lang w:eastAsia="en-AU"/>
    </w:rPr>
  </w:style>
  <w:style w:type="character" w:styleId="Strong">
    <w:name w:val="Strong"/>
    <w:basedOn w:val="DefaultParagraphFont"/>
    <w:uiPriority w:val="22"/>
    <w:qFormat/>
    <w:rsid w:val="00C950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684647">
      <w:bodyDiv w:val="1"/>
      <w:marLeft w:val="0"/>
      <w:marRight w:val="0"/>
      <w:marTop w:val="0"/>
      <w:marBottom w:val="0"/>
      <w:divBdr>
        <w:top w:val="none" w:sz="0" w:space="0" w:color="auto"/>
        <w:left w:val="none" w:sz="0" w:space="0" w:color="auto"/>
        <w:bottom w:val="none" w:sz="0" w:space="0" w:color="auto"/>
        <w:right w:val="none" w:sz="0" w:space="0" w:color="auto"/>
      </w:divBdr>
    </w:div>
    <w:div w:id="509881115">
      <w:bodyDiv w:val="1"/>
      <w:marLeft w:val="0"/>
      <w:marRight w:val="0"/>
      <w:marTop w:val="0"/>
      <w:marBottom w:val="0"/>
      <w:divBdr>
        <w:top w:val="none" w:sz="0" w:space="0" w:color="auto"/>
        <w:left w:val="none" w:sz="0" w:space="0" w:color="auto"/>
        <w:bottom w:val="none" w:sz="0" w:space="0" w:color="auto"/>
        <w:right w:val="none" w:sz="0" w:space="0" w:color="auto"/>
      </w:divBdr>
    </w:div>
    <w:div w:id="974721389">
      <w:bodyDiv w:val="1"/>
      <w:marLeft w:val="0"/>
      <w:marRight w:val="0"/>
      <w:marTop w:val="0"/>
      <w:marBottom w:val="0"/>
      <w:divBdr>
        <w:top w:val="none" w:sz="0" w:space="0" w:color="auto"/>
        <w:left w:val="none" w:sz="0" w:space="0" w:color="auto"/>
        <w:bottom w:val="none" w:sz="0" w:space="0" w:color="auto"/>
        <w:right w:val="none" w:sz="0" w:space="0" w:color="auto"/>
      </w:divBdr>
      <w:divsChild>
        <w:div w:id="1891723533">
          <w:marLeft w:val="0"/>
          <w:marRight w:val="0"/>
          <w:marTop w:val="0"/>
          <w:marBottom w:val="0"/>
          <w:divBdr>
            <w:top w:val="none" w:sz="0" w:space="0" w:color="auto"/>
            <w:left w:val="none" w:sz="0" w:space="0" w:color="auto"/>
            <w:bottom w:val="none" w:sz="0" w:space="0" w:color="auto"/>
            <w:right w:val="none" w:sz="0" w:space="0" w:color="auto"/>
          </w:divBdr>
          <w:divsChild>
            <w:div w:id="536629285">
              <w:marLeft w:val="0"/>
              <w:marRight w:val="0"/>
              <w:marTop w:val="0"/>
              <w:marBottom w:val="0"/>
              <w:divBdr>
                <w:top w:val="none" w:sz="0" w:space="0" w:color="auto"/>
                <w:left w:val="none" w:sz="0" w:space="0" w:color="auto"/>
                <w:bottom w:val="none" w:sz="0" w:space="0" w:color="auto"/>
                <w:right w:val="none" w:sz="0" w:space="0" w:color="auto"/>
              </w:divBdr>
            </w:div>
            <w:div w:id="653993761">
              <w:marLeft w:val="0"/>
              <w:marRight w:val="0"/>
              <w:marTop w:val="0"/>
              <w:marBottom w:val="0"/>
              <w:divBdr>
                <w:top w:val="none" w:sz="0" w:space="0" w:color="auto"/>
                <w:left w:val="none" w:sz="0" w:space="0" w:color="auto"/>
                <w:bottom w:val="none" w:sz="0" w:space="0" w:color="auto"/>
                <w:right w:val="none" w:sz="0" w:space="0" w:color="auto"/>
              </w:divBdr>
            </w:div>
            <w:div w:id="691687651">
              <w:marLeft w:val="0"/>
              <w:marRight w:val="0"/>
              <w:marTop w:val="0"/>
              <w:marBottom w:val="0"/>
              <w:divBdr>
                <w:top w:val="none" w:sz="0" w:space="0" w:color="auto"/>
                <w:left w:val="none" w:sz="0" w:space="0" w:color="auto"/>
                <w:bottom w:val="none" w:sz="0" w:space="0" w:color="auto"/>
                <w:right w:val="none" w:sz="0" w:space="0" w:color="auto"/>
              </w:divBdr>
            </w:div>
            <w:div w:id="749233058">
              <w:marLeft w:val="0"/>
              <w:marRight w:val="0"/>
              <w:marTop w:val="0"/>
              <w:marBottom w:val="0"/>
              <w:divBdr>
                <w:top w:val="none" w:sz="0" w:space="0" w:color="auto"/>
                <w:left w:val="none" w:sz="0" w:space="0" w:color="auto"/>
                <w:bottom w:val="none" w:sz="0" w:space="0" w:color="auto"/>
                <w:right w:val="none" w:sz="0" w:space="0" w:color="auto"/>
              </w:divBdr>
            </w:div>
            <w:div w:id="790707728">
              <w:marLeft w:val="0"/>
              <w:marRight w:val="0"/>
              <w:marTop w:val="0"/>
              <w:marBottom w:val="0"/>
              <w:divBdr>
                <w:top w:val="none" w:sz="0" w:space="0" w:color="auto"/>
                <w:left w:val="none" w:sz="0" w:space="0" w:color="auto"/>
                <w:bottom w:val="none" w:sz="0" w:space="0" w:color="auto"/>
                <w:right w:val="none" w:sz="0" w:space="0" w:color="auto"/>
              </w:divBdr>
            </w:div>
            <w:div w:id="934240584">
              <w:marLeft w:val="0"/>
              <w:marRight w:val="0"/>
              <w:marTop w:val="0"/>
              <w:marBottom w:val="0"/>
              <w:divBdr>
                <w:top w:val="none" w:sz="0" w:space="0" w:color="auto"/>
                <w:left w:val="none" w:sz="0" w:space="0" w:color="auto"/>
                <w:bottom w:val="none" w:sz="0" w:space="0" w:color="auto"/>
                <w:right w:val="none" w:sz="0" w:space="0" w:color="auto"/>
              </w:divBdr>
            </w:div>
            <w:div w:id="1054811266">
              <w:marLeft w:val="0"/>
              <w:marRight w:val="0"/>
              <w:marTop w:val="0"/>
              <w:marBottom w:val="0"/>
              <w:divBdr>
                <w:top w:val="none" w:sz="0" w:space="0" w:color="auto"/>
                <w:left w:val="none" w:sz="0" w:space="0" w:color="auto"/>
                <w:bottom w:val="none" w:sz="0" w:space="0" w:color="auto"/>
                <w:right w:val="none" w:sz="0" w:space="0" w:color="auto"/>
              </w:divBdr>
            </w:div>
            <w:div w:id="1202397985">
              <w:marLeft w:val="0"/>
              <w:marRight w:val="0"/>
              <w:marTop w:val="0"/>
              <w:marBottom w:val="0"/>
              <w:divBdr>
                <w:top w:val="none" w:sz="0" w:space="0" w:color="auto"/>
                <w:left w:val="none" w:sz="0" w:space="0" w:color="auto"/>
                <w:bottom w:val="none" w:sz="0" w:space="0" w:color="auto"/>
                <w:right w:val="none" w:sz="0" w:space="0" w:color="auto"/>
              </w:divBdr>
            </w:div>
            <w:div w:id="1211189538">
              <w:marLeft w:val="0"/>
              <w:marRight w:val="0"/>
              <w:marTop w:val="0"/>
              <w:marBottom w:val="0"/>
              <w:divBdr>
                <w:top w:val="none" w:sz="0" w:space="0" w:color="auto"/>
                <w:left w:val="none" w:sz="0" w:space="0" w:color="auto"/>
                <w:bottom w:val="none" w:sz="0" w:space="0" w:color="auto"/>
                <w:right w:val="none" w:sz="0" w:space="0" w:color="auto"/>
              </w:divBdr>
            </w:div>
            <w:div w:id="1211383240">
              <w:marLeft w:val="0"/>
              <w:marRight w:val="0"/>
              <w:marTop w:val="0"/>
              <w:marBottom w:val="0"/>
              <w:divBdr>
                <w:top w:val="none" w:sz="0" w:space="0" w:color="auto"/>
                <w:left w:val="none" w:sz="0" w:space="0" w:color="auto"/>
                <w:bottom w:val="none" w:sz="0" w:space="0" w:color="auto"/>
                <w:right w:val="none" w:sz="0" w:space="0" w:color="auto"/>
              </w:divBdr>
            </w:div>
            <w:div w:id="1676225067">
              <w:marLeft w:val="0"/>
              <w:marRight w:val="0"/>
              <w:marTop w:val="0"/>
              <w:marBottom w:val="0"/>
              <w:divBdr>
                <w:top w:val="none" w:sz="0" w:space="0" w:color="auto"/>
                <w:left w:val="none" w:sz="0" w:space="0" w:color="auto"/>
                <w:bottom w:val="none" w:sz="0" w:space="0" w:color="auto"/>
                <w:right w:val="none" w:sz="0" w:space="0" w:color="auto"/>
              </w:divBdr>
            </w:div>
            <w:div w:id="1969507850">
              <w:marLeft w:val="0"/>
              <w:marRight w:val="0"/>
              <w:marTop w:val="0"/>
              <w:marBottom w:val="0"/>
              <w:divBdr>
                <w:top w:val="none" w:sz="0" w:space="0" w:color="auto"/>
                <w:left w:val="none" w:sz="0" w:space="0" w:color="auto"/>
                <w:bottom w:val="none" w:sz="0" w:space="0" w:color="auto"/>
                <w:right w:val="none" w:sz="0" w:space="0" w:color="auto"/>
              </w:divBdr>
            </w:div>
            <w:div w:id="201964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25839">
      <w:bodyDiv w:val="1"/>
      <w:marLeft w:val="0"/>
      <w:marRight w:val="0"/>
      <w:marTop w:val="0"/>
      <w:marBottom w:val="0"/>
      <w:divBdr>
        <w:top w:val="none" w:sz="0" w:space="0" w:color="auto"/>
        <w:left w:val="none" w:sz="0" w:space="0" w:color="auto"/>
        <w:bottom w:val="none" w:sz="0" w:space="0" w:color="auto"/>
        <w:right w:val="none" w:sz="0" w:space="0" w:color="auto"/>
      </w:divBdr>
      <w:divsChild>
        <w:div w:id="2009945613">
          <w:marLeft w:val="0"/>
          <w:marRight w:val="0"/>
          <w:marTop w:val="0"/>
          <w:marBottom w:val="0"/>
          <w:divBdr>
            <w:top w:val="none" w:sz="0" w:space="0" w:color="auto"/>
            <w:left w:val="none" w:sz="0" w:space="0" w:color="auto"/>
            <w:bottom w:val="none" w:sz="0" w:space="0" w:color="auto"/>
            <w:right w:val="none" w:sz="0" w:space="0" w:color="auto"/>
          </w:divBdr>
          <w:divsChild>
            <w:div w:id="108226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307350">
      <w:bodyDiv w:val="1"/>
      <w:marLeft w:val="0"/>
      <w:marRight w:val="0"/>
      <w:marTop w:val="0"/>
      <w:marBottom w:val="0"/>
      <w:divBdr>
        <w:top w:val="none" w:sz="0" w:space="0" w:color="auto"/>
        <w:left w:val="none" w:sz="0" w:space="0" w:color="auto"/>
        <w:bottom w:val="none" w:sz="0" w:space="0" w:color="auto"/>
        <w:right w:val="none" w:sz="0" w:space="0" w:color="auto"/>
      </w:divBdr>
      <w:divsChild>
        <w:div w:id="889920803">
          <w:marLeft w:val="0"/>
          <w:marRight w:val="0"/>
          <w:marTop w:val="0"/>
          <w:marBottom w:val="0"/>
          <w:divBdr>
            <w:top w:val="none" w:sz="0" w:space="0" w:color="auto"/>
            <w:left w:val="none" w:sz="0" w:space="0" w:color="auto"/>
            <w:bottom w:val="none" w:sz="0" w:space="0" w:color="auto"/>
            <w:right w:val="none" w:sz="0" w:space="0" w:color="auto"/>
          </w:divBdr>
          <w:divsChild>
            <w:div w:id="104738202">
              <w:marLeft w:val="0"/>
              <w:marRight w:val="0"/>
              <w:marTop w:val="0"/>
              <w:marBottom w:val="0"/>
              <w:divBdr>
                <w:top w:val="none" w:sz="0" w:space="0" w:color="auto"/>
                <w:left w:val="none" w:sz="0" w:space="0" w:color="auto"/>
                <w:bottom w:val="none" w:sz="0" w:space="0" w:color="auto"/>
                <w:right w:val="none" w:sz="0" w:space="0" w:color="auto"/>
              </w:divBdr>
            </w:div>
            <w:div w:id="257904862">
              <w:marLeft w:val="0"/>
              <w:marRight w:val="0"/>
              <w:marTop w:val="0"/>
              <w:marBottom w:val="0"/>
              <w:divBdr>
                <w:top w:val="none" w:sz="0" w:space="0" w:color="auto"/>
                <w:left w:val="none" w:sz="0" w:space="0" w:color="auto"/>
                <w:bottom w:val="none" w:sz="0" w:space="0" w:color="auto"/>
                <w:right w:val="none" w:sz="0" w:space="0" w:color="auto"/>
              </w:divBdr>
            </w:div>
            <w:div w:id="394209913">
              <w:marLeft w:val="0"/>
              <w:marRight w:val="0"/>
              <w:marTop w:val="0"/>
              <w:marBottom w:val="0"/>
              <w:divBdr>
                <w:top w:val="none" w:sz="0" w:space="0" w:color="auto"/>
                <w:left w:val="none" w:sz="0" w:space="0" w:color="auto"/>
                <w:bottom w:val="none" w:sz="0" w:space="0" w:color="auto"/>
                <w:right w:val="none" w:sz="0" w:space="0" w:color="auto"/>
              </w:divBdr>
            </w:div>
            <w:div w:id="561524597">
              <w:marLeft w:val="0"/>
              <w:marRight w:val="0"/>
              <w:marTop w:val="0"/>
              <w:marBottom w:val="0"/>
              <w:divBdr>
                <w:top w:val="none" w:sz="0" w:space="0" w:color="auto"/>
                <w:left w:val="none" w:sz="0" w:space="0" w:color="auto"/>
                <w:bottom w:val="none" w:sz="0" w:space="0" w:color="auto"/>
                <w:right w:val="none" w:sz="0" w:space="0" w:color="auto"/>
              </w:divBdr>
            </w:div>
            <w:div w:id="660621865">
              <w:marLeft w:val="0"/>
              <w:marRight w:val="0"/>
              <w:marTop w:val="0"/>
              <w:marBottom w:val="0"/>
              <w:divBdr>
                <w:top w:val="none" w:sz="0" w:space="0" w:color="auto"/>
                <w:left w:val="none" w:sz="0" w:space="0" w:color="auto"/>
                <w:bottom w:val="none" w:sz="0" w:space="0" w:color="auto"/>
                <w:right w:val="none" w:sz="0" w:space="0" w:color="auto"/>
              </w:divBdr>
            </w:div>
            <w:div w:id="780877459">
              <w:marLeft w:val="0"/>
              <w:marRight w:val="0"/>
              <w:marTop w:val="0"/>
              <w:marBottom w:val="0"/>
              <w:divBdr>
                <w:top w:val="none" w:sz="0" w:space="0" w:color="auto"/>
                <w:left w:val="none" w:sz="0" w:space="0" w:color="auto"/>
                <w:bottom w:val="none" w:sz="0" w:space="0" w:color="auto"/>
                <w:right w:val="none" w:sz="0" w:space="0" w:color="auto"/>
              </w:divBdr>
            </w:div>
            <w:div w:id="790979757">
              <w:marLeft w:val="0"/>
              <w:marRight w:val="0"/>
              <w:marTop w:val="0"/>
              <w:marBottom w:val="0"/>
              <w:divBdr>
                <w:top w:val="none" w:sz="0" w:space="0" w:color="auto"/>
                <w:left w:val="none" w:sz="0" w:space="0" w:color="auto"/>
                <w:bottom w:val="none" w:sz="0" w:space="0" w:color="auto"/>
                <w:right w:val="none" w:sz="0" w:space="0" w:color="auto"/>
              </w:divBdr>
            </w:div>
            <w:div w:id="906453730">
              <w:marLeft w:val="0"/>
              <w:marRight w:val="0"/>
              <w:marTop w:val="0"/>
              <w:marBottom w:val="0"/>
              <w:divBdr>
                <w:top w:val="none" w:sz="0" w:space="0" w:color="auto"/>
                <w:left w:val="none" w:sz="0" w:space="0" w:color="auto"/>
                <w:bottom w:val="none" w:sz="0" w:space="0" w:color="auto"/>
                <w:right w:val="none" w:sz="0" w:space="0" w:color="auto"/>
              </w:divBdr>
            </w:div>
            <w:div w:id="1118719457">
              <w:marLeft w:val="0"/>
              <w:marRight w:val="0"/>
              <w:marTop w:val="0"/>
              <w:marBottom w:val="0"/>
              <w:divBdr>
                <w:top w:val="none" w:sz="0" w:space="0" w:color="auto"/>
                <w:left w:val="none" w:sz="0" w:space="0" w:color="auto"/>
                <w:bottom w:val="none" w:sz="0" w:space="0" w:color="auto"/>
                <w:right w:val="none" w:sz="0" w:space="0" w:color="auto"/>
              </w:divBdr>
            </w:div>
            <w:div w:id="1261597345">
              <w:marLeft w:val="0"/>
              <w:marRight w:val="0"/>
              <w:marTop w:val="0"/>
              <w:marBottom w:val="0"/>
              <w:divBdr>
                <w:top w:val="none" w:sz="0" w:space="0" w:color="auto"/>
                <w:left w:val="none" w:sz="0" w:space="0" w:color="auto"/>
                <w:bottom w:val="none" w:sz="0" w:space="0" w:color="auto"/>
                <w:right w:val="none" w:sz="0" w:space="0" w:color="auto"/>
              </w:divBdr>
            </w:div>
            <w:div w:id="1307510939">
              <w:marLeft w:val="0"/>
              <w:marRight w:val="0"/>
              <w:marTop w:val="0"/>
              <w:marBottom w:val="0"/>
              <w:divBdr>
                <w:top w:val="none" w:sz="0" w:space="0" w:color="auto"/>
                <w:left w:val="none" w:sz="0" w:space="0" w:color="auto"/>
                <w:bottom w:val="none" w:sz="0" w:space="0" w:color="auto"/>
                <w:right w:val="none" w:sz="0" w:space="0" w:color="auto"/>
              </w:divBdr>
            </w:div>
            <w:div w:id="1775513303">
              <w:marLeft w:val="0"/>
              <w:marRight w:val="0"/>
              <w:marTop w:val="0"/>
              <w:marBottom w:val="0"/>
              <w:divBdr>
                <w:top w:val="none" w:sz="0" w:space="0" w:color="auto"/>
                <w:left w:val="none" w:sz="0" w:space="0" w:color="auto"/>
                <w:bottom w:val="none" w:sz="0" w:space="0" w:color="auto"/>
                <w:right w:val="none" w:sz="0" w:space="0" w:color="auto"/>
              </w:divBdr>
            </w:div>
            <w:div w:id="1880506812">
              <w:marLeft w:val="0"/>
              <w:marRight w:val="0"/>
              <w:marTop w:val="0"/>
              <w:marBottom w:val="0"/>
              <w:divBdr>
                <w:top w:val="none" w:sz="0" w:space="0" w:color="auto"/>
                <w:left w:val="none" w:sz="0" w:space="0" w:color="auto"/>
                <w:bottom w:val="none" w:sz="0" w:space="0" w:color="auto"/>
                <w:right w:val="none" w:sz="0" w:space="0" w:color="auto"/>
              </w:divBdr>
            </w:div>
            <w:div w:id="1883979676">
              <w:marLeft w:val="0"/>
              <w:marRight w:val="0"/>
              <w:marTop w:val="0"/>
              <w:marBottom w:val="0"/>
              <w:divBdr>
                <w:top w:val="none" w:sz="0" w:space="0" w:color="auto"/>
                <w:left w:val="none" w:sz="0" w:space="0" w:color="auto"/>
                <w:bottom w:val="none" w:sz="0" w:space="0" w:color="auto"/>
                <w:right w:val="none" w:sz="0" w:space="0" w:color="auto"/>
              </w:divBdr>
            </w:div>
            <w:div w:id="1887253589">
              <w:marLeft w:val="0"/>
              <w:marRight w:val="0"/>
              <w:marTop w:val="0"/>
              <w:marBottom w:val="0"/>
              <w:divBdr>
                <w:top w:val="none" w:sz="0" w:space="0" w:color="auto"/>
                <w:left w:val="none" w:sz="0" w:space="0" w:color="auto"/>
                <w:bottom w:val="none" w:sz="0" w:space="0" w:color="auto"/>
                <w:right w:val="none" w:sz="0" w:space="0" w:color="auto"/>
              </w:divBdr>
            </w:div>
            <w:div w:id="19749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56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5F956F170C164691B0E270D2DD2795" ma:contentTypeVersion="12" ma:contentTypeDescription="Create a new document." ma:contentTypeScope="" ma:versionID="f41457b3c3842a57d110d9692b89ee83">
  <xsd:schema xmlns:xsd="http://www.w3.org/2001/XMLSchema" xmlns:xs="http://www.w3.org/2001/XMLSchema" xmlns:p="http://schemas.microsoft.com/office/2006/metadata/properties" xmlns:ns2="0abdb9e4-c2bc-4916-926a-9eab5a33dbdf" xmlns:ns3="227cce90-ded9-4398-aa25-f113b38c4410" targetNamespace="http://schemas.microsoft.com/office/2006/metadata/properties" ma:root="true" ma:fieldsID="b9f4f4986da405e15d6eb1ef60e86675" ns2:_="" ns3:_="">
    <xsd:import namespace="0abdb9e4-c2bc-4916-926a-9eab5a33dbdf"/>
    <xsd:import namespace="227cce90-ded9-4398-aa25-f113b38c441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bdb9e4-c2bc-4916-926a-9eab5a33db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a78593a-0e77-41fb-849e-e31b544c5080"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7cce90-ded9-4398-aa25-f113b38c441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abdb9e4-c2bc-4916-926a-9eab5a33dbd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EC9BC2-7021-4EBA-B439-E9ABA8227FB4}"/>
</file>

<file path=customXml/itemProps2.xml><?xml version="1.0" encoding="utf-8"?>
<ds:datastoreItem xmlns:ds="http://schemas.openxmlformats.org/officeDocument/2006/customXml" ds:itemID="{9CD11E5D-AC68-49F1-9FDD-D9C16A5BE4C7}">
  <ds:schemaRefs>
    <ds:schemaRef ds:uri="http://schemas.openxmlformats.org/officeDocument/2006/bibliography"/>
  </ds:schemaRefs>
</ds:datastoreItem>
</file>

<file path=customXml/itemProps3.xml><?xml version="1.0" encoding="utf-8"?>
<ds:datastoreItem xmlns:ds="http://schemas.openxmlformats.org/officeDocument/2006/customXml" ds:itemID="{108A295C-DA23-48F5-8FC1-EA9C38AC6223}">
  <ds:schemaRefs>
    <ds:schemaRef ds:uri="http://schemas.microsoft.com/office/2006/metadata/properties"/>
    <ds:schemaRef ds:uri="http://schemas.microsoft.com/office/infopath/2007/PartnerControls"/>
    <ds:schemaRef ds:uri="aa58adf0-ffcb-4f3c-82d1-02e35ae99140"/>
    <ds:schemaRef ds:uri="6e7ff372-465d-4ad7-8877-1a263fcd8836"/>
    <ds:schemaRef ds:uri="0abdb9e4-c2bc-4916-926a-9eab5a33dbdf"/>
  </ds:schemaRefs>
</ds:datastoreItem>
</file>

<file path=customXml/itemProps4.xml><?xml version="1.0" encoding="utf-8"?>
<ds:datastoreItem xmlns:ds="http://schemas.openxmlformats.org/officeDocument/2006/customXml" ds:itemID="{EAE8DEF0-0A3F-4AED-87C9-43480BFF2F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1316</Words>
  <Characters>7987</Characters>
  <Application>Microsoft Office Word</Application>
  <DocSecurity>0</DocSecurity>
  <Lines>66</Lines>
  <Paragraphs>18</Paragraphs>
  <ScaleCrop>false</ScaleCrop>
  <Manager>Version 2.0</Manager>
  <Company>© Department of Business and Innovation (DBI)</Company>
  <LinksUpToDate>false</LinksUpToDate>
  <CharactersWithSpaces>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Postion Description Template</dc:title>
  <dc:subject>Employing staff</dc:subject>
  <dc:creator>SweeneyB@humegrammar.vic.edu.au</dc:creator>
  <cp:keywords>Employment, staff, hiring, hiring people, recruitment, job description, job advertisement</cp:keywords>
  <cp:lastModifiedBy>Mai Kieu</cp:lastModifiedBy>
  <cp:revision>3</cp:revision>
  <cp:lastPrinted>2018-07-16T02:24:00Z</cp:lastPrinted>
  <dcterms:created xsi:type="dcterms:W3CDTF">2023-08-04T01:24:00Z</dcterms:created>
  <dcterms:modified xsi:type="dcterms:W3CDTF">2023-08-04T01:24:00Z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0x010100825F956F170C164691B0E270D2DD2795</vt:lpwstr>
  </property>
  <property fmtid="{D5CDD505-2E9C-101B-9397-08002B2CF9AE}" pid="3" name="Order">
    <vt:r8>83000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GrammarlyDocumentId">
    <vt:lpwstr>a6d8e6489da693aabf2f6c3bf934e49b4270971bb62f557be10615e617f5870f</vt:lpwstr>
  </property>
</Properties>
</file>