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0"/>
        <w:gridCol w:w="1893"/>
        <w:gridCol w:w="1296"/>
      </w:tblGrid>
      <w:tr w:rsidR="00544DE1" w:rsidRPr="004322BB" w14:paraId="7571C212" w14:textId="77777777" w:rsidTr="00E62670">
        <w:tc>
          <w:tcPr>
            <w:tcW w:w="6450" w:type="dxa"/>
            <w:vAlign w:val="center"/>
            <w:hideMark/>
          </w:tcPr>
          <w:p w14:paraId="4667C5DB" w14:textId="7A94335F" w:rsidR="00544DE1" w:rsidRPr="004322BB" w:rsidRDefault="00544DE1" w:rsidP="006F39CD">
            <w:pPr>
              <w:pStyle w:val="Style1"/>
              <w:ind w:left="0"/>
              <w:jc w:val="left"/>
              <w:rPr>
                <w:rFonts w:ascii="Century Gothic" w:hAnsi="Century Gothic" w:cs="Arial"/>
                <w:b w:val="0"/>
                <w:color w:val="808080"/>
                <w:sz w:val="44"/>
                <w:szCs w:val="36"/>
              </w:rPr>
            </w:pPr>
            <w:r w:rsidRPr="004322BB">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School Counsellor</w:t>
            </w:r>
          </w:p>
        </w:tc>
        <w:tc>
          <w:tcPr>
            <w:tcW w:w="1893" w:type="dxa"/>
            <w:vAlign w:val="center"/>
            <w:hideMark/>
          </w:tcPr>
          <w:p w14:paraId="161E33B5" w14:textId="77777777" w:rsidR="00544DE1" w:rsidRPr="004322BB" w:rsidRDefault="00544DE1" w:rsidP="006F39CD">
            <w:pPr>
              <w:rPr>
                <w:rFonts w:cs="Arial"/>
                <w:b/>
                <w:bCs/>
                <w:smallCaps/>
                <w:color w:val="808080"/>
                <w:sz w:val="32"/>
                <w:szCs w:val="36"/>
              </w:rPr>
            </w:pPr>
            <w:r w:rsidRPr="004322BB">
              <w:rPr>
                <w:rFonts w:cs="Arial"/>
                <w:b/>
                <w:bCs/>
                <w:smallCaps/>
                <w:color w:val="808080"/>
                <w:sz w:val="32"/>
                <w:szCs w:val="36"/>
              </w:rPr>
              <w:t xml:space="preserve">Position </w:t>
            </w:r>
          </w:p>
          <w:p w14:paraId="1FB275BB" w14:textId="77777777" w:rsidR="00544DE1" w:rsidRPr="004322BB" w:rsidRDefault="00544DE1" w:rsidP="006F39CD">
            <w:r w:rsidRPr="004322BB">
              <w:rPr>
                <w:rFonts w:cs="Arial"/>
                <w:b/>
                <w:bCs/>
                <w:smallCaps/>
                <w:color w:val="808080"/>
                <w:sz w:val="32"/>
                <w:szCs w:val="36"/>
              </w:rPr>
              <w:t>Description</w:t>
            </w:r>
          </w:p>
        </w:tc>
        <w:tc>
          <w:tcPr>
            <w:tcW w:w="1296" w:type="dxa"/>
            <w:hideMark/>
          </w:tcPr>
          <w:p w14:paraId="1C5B4BA5" w14:textId="77777777" w:rsidR="00544DE1" w:rsidRPr="004322BB" w:rsidRDefault="00544DE1" w:rsidP="006F39CD">
            <w:pPr>
              <w:pStyle w:val="Style1"/>
              <w:ind w:left="0"/>
              <w:rPr>
                <w:rFonts w:ascii="Century Gothic" w:hAnsi="Century Gothic" w:cs="Arial"/>
                <w:color w:val="auto"/>
                <w:sz w:val="20"/>
              </w:rPr>
            </w:pPr>
            <w:r w:rsidRPr="004322BB">
              <w:rPr>
                <w:rFonts w:ascii="Century Gothic" w:hAnsi="Century Gothic"/>
                <w:noProof/>
              </w:rPr>
              <w:drawing>
                <wp:inline distT="0" distB="0" distL="0" distR="0" wp14:anchorId="282F112B" wp14:editId="30B2765D">
                  <wp:extent cx="676275" cy="781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76275" cy="781050"/>
                          </a:xfrm>
                          <a:prstGeom prst="rect">
                            <a:avLst/>
                          </a:prstGeom>
                        </pic:spPr>
                      </pic:pic>
                    </a:graphicData>
                  </a:graphic>
                </wp:inline>
              </w:drawing>
            </w:r>
          </w:p>
        </w:tc>
      </w:tr>
    </w:tbl>
    <w:p w14:paraId="4121BD4B" w14:textId="77777777" w:rsidR="00544DE1" w:rsidRPr="004322BB" w:rsidRDefault="00544DE1" w:rsidP="006F39CD">
      <w:pPr>
        <w:pStyle w:val="BodyText"/>
        <w:spacing w:before="1"/>
        <w:rPr>
          <w:b/>
          <w:color w:val="7F7F7F"/>
          <w:sz w:val="32"/>
        </w:rPr>
      </w:pPr>
    </w:p>
    <w:p w14:paraId="46B50C15" w14:textId="77777777" w:rsidR="00B946D8" w:rsidRPr="004322BB" w:rsidRDefault="00B946D8" w:rsidP="006F39CD">
      <w:pPr>
        <w:pStyle w:val="BodyText"/>
        <w:kinsoku w:val="0"/>
        <w:overflowPunct w:val="0"/>
        <w:spacing w:after="120"/>
        <w:ind w:left="720"/>
        <w:rPr>
          <w:b/>
          <w:color w:val="024DA1"/>
        </w:rPr>
      </w:pPr>
      <w:r w:rsidRPr="004322BB">
        <w:rPr>
          <w:b/>
        </w:rPr>
        <w:t>Reporting to:</w:t>
      </w:r>
      <w:r w:rsidRPr="004322BB">
        <w:rPr>
          <w:b/>
        </w:rPr>
        <w:tab/>
      </w:r>
      <w:r w:rsidRPr="004322BB">
        <w:rPr>
          <w:b/>
        </w:rPr>
        <w:tab/>
      </w:r>
      <w:r w:rsidRPr="004322BB">
        <w:rPr>
          <w:b/>
        </w:rPr>
        <w:tab/>
      </w:r>
      <w:r w:rsidRPr="004322BB">
        <w:rPr>
          <w:b/>
          <w:bCs/>
          <w:color w:val="024DA1"/>
        </w:rPr>
        <w:t>Director of Student Wellbeing</w:t>
      </w:r>
    </w:p>
    <w:p w14:paraId="2A9D6164" w14:textId="370B983A" w:rsidR="00B946D8" w:rsidRPr="004322BB" w:rsidRDefault="00B946D8" w:rsidP="006F39CD">
      <w:pPr>
        <w:pStyle w:val="BodyText"/>
        <w:kinsoku w:val="0"/>
        <w:overflowPunct w:val="0"/>
        <w:spacing w:after="120"/>
        <w:ind w:firstLine="720"/>
        <w:rPr>
          <w:b/>
        </w:rPr>
      </w:pPr>
      <w:r w:rsidRPr="004322BB">
        <w:rPr>
          <w:b/>
        </w:rPr>
        <w:t>Status:</w:t>
      </w:r>
      <w:r w:rsidRPr="004322BB">
        <w:rPr>
          <w:b/>
        </w:rPr>
        <w:tab/>
      </w:r>
      <w:r w:rsidRPr="004322BB">
        <w:rPr>
          <w:b/>
        </w:rPr>
        <w:tab/>
      </w:r>
      <w:r w:rsidRPr="004322BB">
        <w:rPr>
          <w:b/>
        </w:rPr>
        <w:tab/>
      </w:r>
      <w:r w:rsidRPr="004322BB">
        <w:rPr>
          <w:b/>
        </w:rPr>
        <w:tab/>
      </w:r>
      <w:r w:rsidR="009E3DC4">
        <w:rPr>
          <w:b/>
          <w:color w:val="024DA1"/>
        </w:rPr>
        <w:t>Part Time</w:t>
      </w:r>
      <w:r w:rsidRPr="004322BB">
        <w:rPr>
          <w:b/>
          <w:color w:val="024DA1"/>
        </w:rPr>
        <w:t xml:space="preserve"> </w:t>
      </w:r>
      <w:r w:rsidR="00EF6913" w:rsidRPr="00092702">
        <w:rPr>
          <w:rFonts w:cs="Arial"/>
          <w:b/>
          <w:bCs/>
          <w:iCs/>
          <w:color w:val="024DA1"/>
        </w:rPr>
        <w:t>(5 weeks’ annual paid leave</w:t>
      </w:r>
      <w:r w:rsidR="00EF6913">
        <w:rPr>
          <w:rFonts w:cs="Arial"/>
          <w:b/>
          <w:bCs/>
          <w:iCs/>
          <w:color w:val="024DA1"/>
        </w:rPr>
        <w:t>)</w:t>
      </w:r>
    </w:p>
    <w:p w14:paraId="72ADF20C" w14:textId="77777777" w:rsidR="00B946D8" w:rsidRPr="004322BB" w:rsidRDefault="00B946D8" w:rsidP="006F39CD">
      <w:pPr>
        <w:pStyle w:val="BodyText"/>
        <w:kinsoku w:val="0"/>
        <w:overflowPunct w:val="0"/>
        <w:spacing w:after="120"/>
        <w:ind w:left="720"/>
        <w:rPr>
          <w:b/>
          <w:color w:val="024DA1"/>
        </w:rPr>
      </w:pPr>
      <w:r w:rsidRPr="004322BB">
        <w:rPr>
          <w:b/>
        </w:rPr>
        <w:t>Tenure:</w:t>
      </w:r>
      <w:r w:rsidRPr="004322BB">
        <w:rPr>
          <w:b/>
        </w:rPr>
        <w:tab/>
      </w:r>
      <w:r w:rsidRPr="004322BB">
        <w:rPr>
          <w:b/>
        </w:rPr>
        <w:tab/>
      </w:r>
      <w:r w:rsidRPr="004322BB">
        <w:rPr>
          <w:b/>
        </w:rPr>
        <w:tab/>
      </w:r>
      <w:r w:rsidRPr="004322BB">
        <w:rPr>
          <w:b/>
        </w:rPr>
        <w:tab/>
      </w:r>
      <w:r w:rsidRPr="004322BB">
        <w:rPr>
          <w:b/>
          <w:bCs/>
          <w:color w:val="024DA1"/>
        </w:rPr>
        <w:t>Ongoing</w:t>
      </w:r>
    </w:p>
    <w:p w14:paraId="162BA375" w14:textId="193666A0" w:rsidR="00B946D8" w:rsidRPr="004322BB" w:rsidRDefault="00B946D8" w:rsidP="006F39CD">
      <w:pPr>
        <w:pStyle w:val="BodyText"/>
        <w:kinsoku w:val="0"/>
        <w:overflowPunct w:val="0"/>
        <w:spacing w:after="120"/>
        <w:ind w:left="720"/>
        <w:rPr>
          <w:b/>
        </w:rPr>
      </w:pPr>
      <w:r w:rsidRPr="004322BB">
        <w:rPr>
          <w:b/>
        </w:rPr>
        <w:t>Hours:</w:t>
      </w:r>
      <w:r w:rsidRPr="004322BB">
        <w:rPr>
          <w:b/>
        </w:rPr>
        <w:tab/>
      </w:r>
      <w:r w:rsidRPr="004322BB">
        <w:rPr>
          <w:b/>
        </w:rPr>
        <w:tab/>
      </w:r>
      <w:r w:rsidRPr="004322BB">
        <w:rPr>
          <w:b/>
        </w:rPr>
        <w:tab/>
      </w:r>
      <w:r w:rsidRPr="004322BB">
        <w:rPr>
          <w:b/>
        </w:rPr>
        <w:tab/>
      </w:r>
      <w:r w:rsidR="00110C6B">
        <w:rPr>
          <w:rFonts w:cs="Segoe UI"/>
          <w:b/>
          <w:bCs/>
          <w:color w:val="024DA1"/>
          <w:lang w:eastAsia="en-AU"/>
        </w:rPr>
        <w:t>19</w:t>
      </w:r>
      <w:r w:rsidR="0017559B" w:rsidRPr="003603E7">
        <w:rPr>
          <w:rFonts w:cs="Segoe UI"/>
          <w:b/>
          <w:bCs/>
          <w:color w:val="024DA1"/>
          <w:lang w:eastAsia="en-AU"/>
        </w:rPr>
        <w:t xml:space="preserve"> hours per week; </w:t>
      </w:r>
      <w:r w:rsidR="00110C6B">
        <w:rPr>
          <w:rFonts w:cs="Segoe UI"/>
          <w:b/>
          <w:bCs/>
          <w:color w:val="024DA1"/>
          <w:lang w:eastAsia="en-AU"/>
        </w:rPr>
        <w:t>(</w:t>
      </w:r>
      <w:r w:rsidR="003D3A05">
        <w:rPr>
          <w:rFonts w:cs="Segoe UI"/>
          <w:b/>
          <w:bCs/>
          <w:color w:val="024DA1"/>
          <w:lang w:eastAsia="en-AU"/>
        </w:rPr>
        <w:t xml:space="preserve">times and </w:t>
      </w:r>
      <w:r w:rsidR="00110C6B">
        <w:rPr>
          <w:rFonts w:cs="Segoe UI"/>
          <w:b/>
          <w:bCs/>
          <w:color w:val="024DA1"/>
          <w:lang w:eastAsia="en-AU"/>
        </w:rPr>
        <w:t>days to be negotiated</w:t>
      </w:r>
      <w:r w:rsidR="002F1AB3">
        <w:rPr>
          <w:rFonts w:cs="Segoe UI"/>
          <w:b/>
          <w:bCs/>
          <w:color w:val="024DA1"/>
          <w:lang w:eastAsia="en-AU"/>
        </w:rPr>
        <w:t>)</w:t>
      </w:r>
    </w:p>
    <w:p w14:paraId="313BB9D2" w14:textId="4B5776BD" w:rsidR="00B946D8" w:rsidRPr="004322BB" w:rsidRDefault="00B946D8" w:rsidP="006F39CD">
      <w:pPr>
        <w:pStyle w:val="BodyText"/>
        <w:kinsoku w:val="0"/>
        <w:overflowPunct w:val="0"/>
        <w:spacing w:after="120"/>
        <w:ind w:left="3544" w:hanging="2835"/>
        <w:rPr>
          <w:b/>
          <w:bCs/>
          <w:color w:val="024DA1"/>
        </w:rPr>
      </w:pPr>
      <w:r w:rsidRPr="004322BB">
        <w:rPr>
          <w:b/>
          <w:bCs/>
        </w:rPr>
        <w:t xml:space="preserve">Salary: </w:t>
      </w:r>
      <w:r w:rsidRPr="004322BB">
        <w:tab/>
      </w:r>
      <w:r w:rsidRPr="004322BB">
        <w:tab/>
      </w:r>
      <w:r w:rsidR="004C57B4" w:rsidRPr="004322BB">
        <w:rPr>
          <w:b/>
          <w:bCs/>
          <w:color w:val="024DA1"/>
        </w:rPr>
        <w:t xml:space="preserve">General Staff Level </w:t>
      </w:r>
      <w:r w:rsidR="009E3DC4">
        <w:rPr>
          <w:b/>
          <w:bCs/>
          <w:color w:val="024DA1"/>
        </w:rPr>
        <w:t>4</w:t>
      </w:r>
      <w:r w:rsidR="00B62B2F">
        <w:rPr>
          <w:b/>
          <w:bCs/>
          <w:color w:val="024DA1"/>
        </w:rPr>
        <w:t xml:space="preserve"> </w:t>
      </w:r>
      <w:r w:rsidR="001B230D">
        <w:rPr>
          <w:b/>
          <w:bCs/>
          <w:color w:val="024DA1"/>
        </w:rPr>
        <w:t>to</w:t>
      </w:r>
      <w:r w:rsidR="00B62B2F">
        <w:rPr>
          <w:b/>
          <w:bCs/>
          <w:color w:val="024DA1"/>
        </w:rPr>
        <w:t xml:space="preserve"> Level </w:t>
      </w:r>
      <w:r w:rsidR="009E3DC4">
        <w:rPr>
          <w:b/>
          <w:bCs/>
          <w:color w:val="024DA1"/>
        </w:rPr>
        <w:t>6</w:t>
      </w:r>
      <w:r w:rsidR="00B62B2F">
        <w:rPr>
          <w:b/>
          <w:bCs/>
          <w:color w:val="024DA1"/>
        </w:rPr>
        <w:t xml:space="preserve"> (based on qualification</w:t>
      </w:r>
      <w:r w:rsidR="008D10D5">
        <w:rPr>
          <w:b/>
          <w:bCs/>
          <w:color w:val="024DA1"/>
        </w:rPr>
        <w:t>s</w:t>
      </w:r>
      <w:r w:rsidR="00B62B2F">
        <w:rPr>
          <w:b/>
          <w:bCs/>
          <w:color w:val="024DA1"/>
        </w:rPr>
        <w:t xml:space="preserve"> an</w:t>
      </w:r>
      <w:r w:rsidR="008D10D5">
        <w:rPr>
          <w:b/>
          <w:bCs/>
          <w:color w:val="024DA1"/>
        </w:rPr>
        <w:t>d</w:t>
      </w:r>
      <w:r w:rsidR="008D10D5">
        <w:rPr>
          <w:b/>
          <w:bCs/>
          <w:color w:val="024DA1"/>
        </w:rPr>
        <w:br/>
        <w:t xml:space="preserve"> </w:t>
      </w:r>
      <w:r w:rsidR="00B62B2F">
        <w:rPr>
          <w:b/>
          <w:bCs/>
          <w:color w:val="024DA1"/>
        </w:rPr>
        <w:t>experience)</w:t>
      </w:r>
    </w:p>
    <w:p w14:paraId="5B5468B5" w14:textId="6270CA81" w:rsidR="00B946D8" w:rsidRPr="004322BB" w:rsidRDefault="00B946D8" w:rsidP="006F39CD">
      <w:pPr>
        <w:pStyle w:val="BodyText"/>
        <w:kinsoku w:val="0"/>
        <w:overflowPunct w:val="0"/>
        <w:spacing w:after="120"/>
        <w:ind w:left="720"/>
        <w:rPr>
          <w:b/>
        </w:rPr>
      </w:pPr>
      <w:r w:rsidRPr="004322BB">
        <w:rPr>
          <w:b/>
        </w:rPr>
        <w:t>Commencing Location:</w:t>
      </w:r>
      <w:r w:rsidRPr="004322BB">
        <w:rPr>
          <w:b/>
        </w:rPr>
        <w:tab/>
      </w:r>
      <w:r w:rsidRPr="004322BB">
        <w:rPr>
          <w:b/>
          <w:color w:val="024DA1"/>
        </w:rPr>
        <w:t xml:space="preserve">Mt Ridley </w:t>
      </w:r>
      <w:r w:rsidR="00565F33" w:rsidRPr="004322BB">
        <w:rPr>
          <w:b/>
          <w:color w:val="024DA1"/>
        </w:rPr>
        <w:t>c</w:t>
      </w:r>
      <w:r w:rsidRPr="004322BB">
        <w:rPr>
          <w:b/>
          <w:color w:val="024DA1"/>
        </w:rPr>
        <w:t>am</w:t>
      </w:r>
      <w:r w:rsidR="00565F33" w:rsidRPr="004322BB">
        <w:rPr>
          <w:b/>
          <w:color w:val="024DA1"/>
        </w:rPr>
        <w:t>pus</w:t>
      </w:r>
    </w:p>
    <w:p w14:paraId="5041C32A" w14:textId="17DCEC5B" w:rsidR="00B946D8" w:rsidRPr="004322BB" w:rsidRDefault="00B946D8" w:rsidP="006F39CD">
      <w:pPr>
        <w:pStyle w:val="BodyText"/>
        <w:kinsoku w:val="0"/>
        <w:overflowPunct w:val="0"/>
        <w:spacing w:after="120"/>
        <w:ind w:left="720"/>
        <w:rPr>
          <w:b/>
        </w:rPr>
      </w:pPr>
      <w:r w:rsidRPr="004322BB">
        <w:rPr>
          <w:b/>
        </w:rPr>
        <w:t xml:space="preserve">Prepared: </w:t>
      </w:r>
      <w:r w:rsidRPr="004322BB">
        <w:rPr>
          <w:b/>
        </w:rPr>
        <w:tab/>
      </w:r>
      <w:r w:rsidRPr="004322BB">
        <w:rPr>
          <w:b/>
        </w:rPr>
        <w:tab/>
      </w:r>
      <w:r w:rsidRPr="004322BB">
        <w:rPr>
          <w:b/>
        </w:rPr>
        <w:tab/>
      </w:r>
      <w:r w:rsidR="009E3DC4">
        <w:rPr>
          <w:b/>
          <w:color w:val="024DA1"/>
        </w:rPr>
        <w:t>August 2023</w:t>
      </w:r>
    </w:p>
    <w:p w14:paraId="4CBD904E" w14:textId="77777777" w:rsidR="00C24F5B" w:rsidRPr="004322BB" w:rsidRDefault="00F36B2F" w:rsidP="006F39CD">
      <w:pPr>
        <w:rPr>
          <w:color w:val="818181"/>
          <w:sz w:val="28"/>
        </w:rPr>
      </w:pPr>
      <w:r>
        <w:rPr>
          <w:color w:val="818181"/>
          <w:sz w:val="28"/>
        </w:rPr>
        <w:pict w14:anchorId="52BDB7FE">
          <v:rect id="_x0000_i1025" style="width:0;height:1.5pt" o:hralign="center" o:hrstd="t" o:hr="t" fillcolor="#a0a0a0" stroked="f"/>
        </w:pict>
      </w:r>
    </w:p>
    <w:p w14:paraId="1F55E3C5" w14:textId="77777777" w:rsidR="00C24F5B" w:rsidRPr="004322BB" w:rsidRDefault="00C24F5B" w:rsidP="006F39CD">
      <w:pPr>
        <w:spacing w:after="120"/>
        <w:rPr>
          <w:bCs/>
          <w:color w:val="818181"/>
          <w:sz w:val="28"/>
          <w14:shadow w14:blurRad="50800" w14:dist="38100" w14:dir="2700000" w14:sx="100000" w14:sy="100000" w14:kx="0" w14:ky="0" w14:algn="tl">
            <w14:srgbClr w14:val="000000">
              <w14:alpha w14:val="60000"/>
            </w14:srgbClr>
          </w14:shadow>
        </w:rPr>
      </w:pPr>
      <w:r w:rsidRPr="004322BB">
        <w:rPr>
          <w:bCs/>
          <w:color w:val="818181"/>
          <w:sz w:val="28"/>
          <w14:shadow w14:blurRad="50800" w14:dist="38100" w14:dir="2700000" w14:sx="100000" w14:sy="100000" w14:kx="0" w14:ky="0" w14:algn="tl">
            <w14:srgbClr w14:val="000000">
              <w14:alpha w14:val="60000"/>
            </w14:srgbClr>
          </w14:shadow>
        </w:rPr>
        <w:t>Position Context</w:t>
      </w:r>
    </w:p>
    <w:p w14:paraId="48101B70" w14:textId="77777777" w:rsidR="00F36B2F" w:rsidRPr="00C97D8D" w:rsidRDefault="00F36B2F" w:rsidP="00F36B2F">
      <w:pPr>
        <w:pStyle w:val="NormalWeb"/>
        <w:spacing w:before="0" w:beforeAutospacing="0" w:after="120" w:afterAutospacing="0"/>
        <w:rPr>
          <w:rFonts w:ascii="Century Gothic" w:hAnsi="Century Gothic"/>
          <w:sz w:val="20"/>
          <w:szCs w:val="20"/>
        </w:rPr>
      </w:pPr>
      <w:r w:rsidRPr="00C97D8D">
        <w:rPr>
          <w:rStyle w:val="Strong"/>
          <w:rFonts w:ascii="Century Gothic" w:hAnsi="Century Gothic"/>
          <w:sz w:val="20"/>
          <w:szCs w:val="20"/>
        </w:rPr>
        <w:t>Hume Anglican Grammar</w:t>
      </w:r>
      <w:r w:rsidRPr="00C97D8D">
        <w:rPr>
          <w:rFonts w:ascii="Century Gothic" w:hAnsi="Century Gothic"/>
          <w:sz w:val="20"/>
          <w:szCs w:val="20"/>
        </w:rPr>
        <w:t xml:space="preserve"> is an independent, multi-campus, co-educational and Anglican Diocesan School offering education from Prep to Year 12 in the Northern growth corridor of Melbourne. We aim to provide our students with an education that prepares them for the challenges of life, equips them to contribute to the community in an environment based on Christian values and at a cost affordable to as many families as possible. It is our fundamental belief that young people who are genuinely happy will engage, </w:t>
      </w:r>
      <w:proofErr w:type="gramStart"/>
      <w:r w:rsidRPr="00C97D8D">
        <w:rPr>
          <w:rFonts w:ascii="Century Gothic" w:hAnsi="Century Gothic"/>
          <w:sz w:val="20"/>
          <w:szCs w:val="20"/>
        </w:rPr>
        <w:t>aspire</w:t>
      </w:r>
      <w:proofErr w:type="gramEnd"/>
      <w:r w:rsidRPr="00C97D8D">
        <w:rPr>
          <w:rFonts w:ascii="Century Gothic" w:hAnsi="Century Gothic"/>
          <w:sz w:val="20"/>
          <w:szCs w:val="20"/>
        </w:rPr>
        <w:t xml:space="preserve"> and thrive within our learning community.  By establishing high standards in all that we do, every student is encouraged and supported to discover and fulfil their unique potential.</w:t>
      </w:r>
    </w:p>
    <w:p w14:paraId="2CF982B0" w14:textId="77777777" w:rsidR="00F36B2F" w:rsidRPr="00C97D8D" w:rsidRDefault="00F36B2F" w:rsidP="00F36B2F">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Hume Anglican Grammar has an open enrolment policy so educates children from many faiths and with a diverse range of backgrounds and abilities. It has a strong sense of inclusivity and a community-minded focus. We are a progressive school, not just in the development of buildings and grounds, but also in innovative thinking and advancements in our approach to teaching and learning.  This is led by a group of dedicated and expert teachers who practise their craft with skill, and by building the strongest of relationships with our students.  It is not by chance that we have young people who readily display warmth, humour and respect for one another and their teachers.</w:t>
      </w:r>
    </w:p>
    <w:p w14:paraId="7B175C19" w14:textId="77777777" w:rsidR="00F36B2F" w:rsidRPr="00C97D8D" w:rsidRDefault="00F36B2F" w:rsidP="00F36B2F">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 xml:space="preserve">Since 2011, the </w:t>
      </w:r>
      <w:proofErr w:type="gramStart"/>
      <w:r w:rsidRPr="00C97D8D">
        <w:rPr>
          <w:rFonts w:ascii="Century Gothic" w:hAnsi="Century Gothic"/>
          <w:sz w:val="20"/>
          <w:szCs w:val="20"/>
        </w:rPr>
        <w:t>School</w:t>
      </w:r>
      <w:proofErr w:type="gramEnd"/>
      <w:r w:rsidRPr="00C97D8D">
        <w:rPr>
          <w:rFonts w:ascii="Century Gothic" w:hAnsi="Century Gothic"/>
          <w:sz w:val="20"/>
          <w:szCs w:val="20"/>
        </w:rPr>
        <w:t xml:space="preserve"> has occupied the Mt Ridley P-12 campus of 10 hectares, this site will ultimately have some 1,400 students. In 2019, it opened an 8-hectare second campus in Donnybrook. Commencing with junior primary, each year additional classes and year levels are added so the campus will ultimately have an enrolment of 1,</w:t>
      </w:r>
      <w:r>
        <w:rPr>
          <w:rFonts w:ascii="Century Gothic" w:hAnsi="Century Gothic"/>
          <w:sz w:val="20"/>
          <w:szCs w:val="20"/>
        </w:rPr>
        <w:t>6</w:t>
      </w:r>
      <w:r w:rsidRPr="00C97D8D">
        <w:rPr>
          <w:rFonts w:ascii="Century Gothic" w:hAnsi="Century Gothic"/>
          <w:sz w:val="20"/>
          <w:szCs w:val="20"/>
        </w:rPr>
        <w:t xml:space="preserve">00 from Prep to Year 12. At Donnybrook, the first cohort of Year 7 have commenced, so inaugural secondary students. </w:t>
      </w:r>
    </w:p>
    <w:p w14:paraId="4A3513D5" w14:textId="77777777" w:rsidR="00F36B2F" w:rsidRPr="00C97D8D" w:rsidRDefault="00F36B2F" w:rsidP="00F36B2F">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 xml:space="preserve">In 2023, the </w:t>
      </w:r>
      <w:proofErr w:type="gramStart"/>
      <w:r w:rsidRPr="00C97D8D">
        <w:rPr>
          <w:rFonts w:ascii="Century Gothic" w:hAnsi="Century Gothic"/>
          <w:sz w:val="20"/>
          <w:szCs w:val="20"/>
        </w:rPr>
        <w:t>School</w:t>
      </w:r>
      <w:proofErr w:type="gramEnd"/>
      <w:r w:rsidRPr="00C97D8D">
        <w:rPr>
          <w:rFonts w:ascii="Century Gothic" w:hAnsi="Century Gothic"/>
          <w:sz w:val="20"/>
          <w:szCs w:val="20"/>
        </w:rPr>
        <w:t xml:space="preserve"> open</w:t>
      </w:r>
      <w:r>
        <w:rPr>
          <w:rFonts w:ascii="Century Gothic" w:hAnsi="Century Gothic"/>
          <w:sz w:val="20"/>
          <w:szCs w:val="20"/>
        </w:rPr>
        <w:t>ed</w:t>
      </w:r>
      <w:r w:rsidRPr="00C97D8D">
        <w:rPr>
          <w:rFonts w:ascii="Century Gothic" w:hAnsi="Century Gothic"/>
          <w:sz w:val="20"/>
          <w:szCs w:val="20"/>
        </w:rPr>
        <w:t xml:space="preserve"> its third campus in Kalkallo, as a Primary (P-6) school and as feeder to the Mt Ridley and Donnybrook Secondary schools, it will follow a similar growth pattern to Donnybrook with eventually some 600 students. </w:t>
      </w:r>
    </w:p>
    <w:p w14:paraId="7146A9D1" w14:textId="77777777" w:rsidR="00F36B2F" w:rsidRPr="00C97D8D" w:rsidRDefault="00F36B2F" w:rsidP="00F36B2F">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This year, the school has 2,287 students and employs some 240 staff - 163 teaching and 77 non-teaching. Currently, the student enrolment at each campus is: Mt Ridley 1,400, Donnybrook 672 &amp; Kalkallo 215.</w:t>
      </w:r>
      <w:r>
        <w:rPr>
          <w:rFonts w:ascii="Century Gothic" w:hAnsi="Century Gothic"/>
          <w:sz w:val="20"/>
          <w:szCs w:val="20"/>
        </w:rPr>
        <w:t xml:space="preserve"> </w:t>
      </w:r>
    </w:p>
    <w:p w14:paraId="56C770B0" w14:textId="3EEDB628" w:rsidR="00C24F5B" w:rsidRPr="004322BB" w:rsidRDefault="00F36B2F" w:rsidP="00F36B2F">
      <w:pPr>
        <w:pStyle w:val="BodyText"/>
        <w:spacing w:before="9"/>
        <w:rPr>
          <w:b/>
          <w:color w:val="818181"/>
          <w:sz w:val="28"/>
        </w:rPr>
      </w:pPr>
      <w:r w:rsidRPr="00C97D8D">
        <w:t xml:space="preserve">The school is on a growth trajectory and in 2024 is projected to increase to 2,573 students </w:t>
      </w:r>
      <w:r>
        <w:t>(</w:t>
      </w:r>
      <w:r w:rsidRPr="00C97D8D">
        <w:t xml:space="preserve">Mt Ridley 1,400, Donnybrook </w:t>
      </w:r>
      <w:r>
        <w:t>840</w:t>
      </w:r>
      <w:r w:rsidRPr="00C97D8D">
        <w:t xml:space="preserve"> &amp; Kalkallo </w:t>
      </w:r>
      <w:r>
        <w:t xml:space="preserve">305) </w:t>
      </w:r>
      <w:r w:rsidRPr="00C97D8D">
        <w:t xml:space="preserve">and ultimately have some 3,600 students (Mt Ridley 1,400, Donnybrook </w:t>
      </w:r>
      <w:proofErr w:type="gramStart"/>
      <w:r w:rsidRPr="00C97D8D">
        <w:t>1,600</w:t>
      </w:r>
      <w:proofErr w:type="gramEnd"/>
      <w:r w:rsidRPr="00C97D8D">
        <w:t xml:space="preserve"> and Kalkallo 600) with a corresponding cohort of teaching and general staff on its three campuses with plans for further expansion. </w:t>
      </w:r>
      <w:r>
        <w:rPr>
          <w:color w:val="818181"/>
          <w:sz w:val="28"/>
        </w:rPr>
        <w:pict w14:anchorId="53486EA1">
          <v:rect id="_x0000_i1026" style="width:0;height:1.5pt" o:hralign="center" o:hrstd="t" o:hr="t" fillcolor="#a0a0a0" stroked="f"/>
        </w:pict>
      </w:r>
    </w:p>
    <w:p w14:paraId="3C3AFA69" w14:textId="77777777" w:rsidR="00C24F5B" w:rsidRPr="004322BB" w:rsidRDefault="00C24F5B" w:rsidP="006F39CD">
      <w:pPr>
        <w:spacing w:after="120"/>
        <w:rPr>
          <w:b/>
          <w:color w:val="818181"/>
          <w:sz w:val="28"/>
        </w:rPr>
      </w:pPr>
      <w:r w:rsidRPr="009E34F4">
        <w:rPr>
          <w:bCs/>
          <w:color w:val="818181"/>
          <w:sz w:val="28"/>
          <w14:shadow w14:blurRad="50800" w14:dist="38100" w14:dir="2700000" w14:sx="100000" w14:sy="100000" w14:kx="0" w14:ky="0" w14:algn="tl">
            <w14:srgbClr w14:val="000000">
              <w14:alpha w14:val="60000"/>
            </w14:srgbClr>
          </w14:shadow>
        </w:rPr>
        <w:t>Purpose of the Position</w:t>
      </w:r>
    </w:p>
    <w:p w14:paraId="3DA56C41" w14:textId="7A54FE7B" w:rsidR="00840A5D" w:rsidRPr="004322BB" w:rsidRDefault="00EC7F06" w:rsidP="006F39CD">
      <w:pPr>
        <w:pStyle w:val="BodyText"/>
        <w:spacing w:before="93"/>
      </w:pPr>
      <w:r w:rsidRPr="004322BB">
        <w:t xml:space="preserve">Hume Anglican Grammar acknowledges the critical role of </w:t>
      </w:r>
      <w:r w:rsidR="007949BB" w:rsidRPr="004322BB">
        <w:t>the School</w:t>
      </w:r>
      <w:r w:rsidR="00CB2BED" w:rsidRPr="004322BB">
        <w:t xml:space="preserve"> </w:t>
      </w:r>
      <w:r w:rsidR="008C6DED" w:rsidRPr="004322BB">
        <w:t xml:space="preserve">Counsellor </w:t>
      </w:r>
      <w:r w:rsidRPr="004322BB">
        <w:t>in helping to support students across the school community. Through this role the school is able to provide support for students when they are experiencing personal difficulties that impact upon their overall wellbeing.</w:t>
      </w:r>
      <w:r w:rsidR="001D1D30" w:rsidRPr="004322BB">
        <w:t xml:space="preserve"> The School </w:t>
      </w:r>
      <w:r w:rsidR="008C6DED" w:rsidRPr="004322BB">
        <w:t>Counsellor</w:t>
      </w:r>
      <w:r w:rsidR="001D1D30" w:rsidRPr="004322BB">
        <w:t xml:space="preserve"> is required to provide a child and adolescent </w:t>
      </w:r>
      <w:r w:rsidR="007949BB" w:rsidRPr="004322BB">
        <w:t>counselling</w:t>
      </w:r>
      <w:r w:rsidR="001D1D30" w:rsidRPr="004322BB">
        <w:t xml:space="preserve"> service in the school and to work with other staff to support students and families. An important aspect of the role is to facilitate access to education and participation in school and to maximise </w:t>
      </w:r>
      <w:r w:rsidR="008C6DED" w:rsidRPr="004322BB">
        <w:t>student wellbeing and promote the best</w:t>
      </w:r>
      <w:r w:rsidR="006F39CD">
        <w:t xml:space="preserve"> </w:t>
      </w:r>
      <w:r w:rsidR="001D1D30" w:rsidRPr="004322BB">
        <w:lastRenderedPageBreak/>
        <w:t>educational outcomes for students.</w:t>
      </w:r>
    </w:p>
    <w:p w14:paraId="0E36D8DA" w14:textId="1EAA0D9A" w:rsidR="00840A5D" w:rsidRPr="004322BB" w:rsidRDefault="00EC7F06" w:rsidP="006F39CD">
      <w:pPr>
        <w:pStyle w:val="BodyText"/>
        <w:spacing w:before="119"/>
      </w:pPr>
      <w:r w:rsidRPr="004322BB">
        <w:t xml:space="preserve">The </w:t>
      </w:r>
      <w:r w:rsidR="00CB2BED" w:rsidRPr="004322BB">
        <w:t xml:space="preserve">School </w:t>
      </w:r>
      <w:r w:rsidR="008C6DED" w:rsidRPr="004322BB">
        <w:t xml:space="preserve">Counsellor </w:t>
      </w:r>
      <w:r w:rsidR="007949BB" w:rsidRPr="004322BB">
        <w:t>will have a tertiary qualification in counselling</w:t>
      </w:r>
      <w:r w:rsidR="008C6DED" w:rsidRPr="004322BB">
        <w:t xml:space="preserve"> and</w:t>
      </w:r>
      <w:r w:rsidRPr="004322BB">
        <w:t xml:space="preserve"> have an extensive background in counselling children. He/she will liaise closely with key leaders of the school, especially those entrusted with student wellbeing responsibilities, so that together they can provide timely and proactive support for our students, whilst also being equipped to provide direction for other staff, when unexpected situations arise.</w:t>
      </w:r>
    </w:p>
    <w:p w14:paraId="6929D180" w14:textId="4F5F8DA2" w:rsidR="00840A5D" w:rsidRPr="004322BB" w:rsidRDefault="00EC7F06" w:rsidP="006F39CD">
      <w:pPr>
        <w:pStyle w:val="BodyText"/>
        <w:spacing w:before="119"/>
      </w:pPr>
      <w:r w:rsidRPr="004322BB">
        <w:t xml:space="preserve">The </w:t>
      </w:r>
      <w:r w:rsidR="00CB2BED" w:rsidRPr="004322BB">
        <w:t xml:space="preserve">School </w:t>
      </w:r>
      <w:r w:rsidR="008C6DED" w:rsidRPr="004322BB">
        <w:t>Counsellor</w:t>
      </w:r>
      <w:r w:rsidR="007F61EE" w:rsidRPr="004322BB">
        <w:t xml:space="preserve"> </w:t>
      </w:r>
      <w:r w:rsidRPr="004322BB">
        <w:t>will be recognised and highly respected by colleagues, parents and community members as an individual with appropriate experience to be able to carry out the key duties of this role, with minimal supervision. They will have demonstrated a clear understanding of processes and procedures associated with handling case-sensitive situations and of the importance of maintaining strict confidentiality, where appropriate.</w:t>
      </w:r>
    </w:p>
    <w:p w14:paraId="0456FF15" w14:textId="1481A9EF" w:rsidR="00840A5D" w:rsidRPr="004322BB" w:rsidRDefault="0094034C" w:rsidP="006F39CD">
      <w:pPr>
        <w:pStyle w:val="BodyText"/>
        <w:spacing w:before="120"/>
      </w:pPr>
      <w:r w:rsidRPr="004322BB">
        <w:t>This</w:t>
      </w:r>
      <w:r w:rsidR="00EC7F06" w:rsidRPr="004322BB">
        <w:t xml:space="preserve"> position affords the successful candidate with the opportunity to help shape and develop </w:t>
      </w:r>
      <w:r w:rsidR="008C6DED" w:rsidRPr="004322BB">
        <w:t xml:space="preserve">our existing </w:t>
      </w:r>
      <w:r w:rsidR="00B946D8" w:rsidRPr="004322BB">
        <w:t>student wellbeing program</w:t>
      </w:r>
      <w:r w:rsidR="008C6DED" w:rsidRPr="004322BB">
        <w:t xml:space="preserve"> across the Prep – 12 and develop age and stage appropriate wellbeing programs for students.</w:t>
      </w:r>
    </w:p>
    <w:p w14:paraId="18848B78" w14:textId="1AB94F71" w:rsidR="009B0115" w:rsidRPr="004322BB" w:rsidRDefault="008C6DED" w:rsidP="006F39CD">
      <w:pPr>
        <w:pStyle w:val="BodyText"/>
        <w:spacing w:before="120"/>
      </w:pPr>
      <w:r w:rsidRPr="004322BB">
        <w:t>Through this role the School Counsellor</w:t>
      </w:r>
      <w:r w:rsidR="009B0115" w:rsidRPr="004322BB">
        <w:t xml:space="preserve"> should</w:t>
      </w:r>
      <w:r w:rsidRPr="004322BB">
        <w:t xml:space="preserve"> help</w:t>
      </w:r>
      <w:r w:rsidR="009B0115" w:rsidRPr="004322BB">
        <w:t xml:space="preserve"> build the capacity of the school community </w:t>
      </w:r>
      <w:r w:rsidRPr="004322BB">
        <w:t xml:space="preserve">to work </w:t>
      </w:r>
      <w:r w:rsidR="009B0115" w:rsidRPr="004322BB">
        <w:t>toward the same goals. It is expected in this role, that close links are to be maintained with outside agencies and specialists.</w:t>
      </w:r>
    </w:p>
    <w:p w14:paraId="2FE72EF8" w14:textId="77777777" w:rsidR="00840A5D" w:rsidRPr="004322BB" w:rsidRDefault="00F36B2F" w:rsidP="006F39CD">
      <w:pPr>
        <w:pStyle w:val="BodyText"/>
        <w:spacing w:before="6"/>
        <w:rPr>
          <w:sz w:val="12"/>
        </w:rPr>
      </w:pPr>
      <w:r>
        <w:rPr>
          <w:color w:val="818181"/>
          <w:sz w:val="28"/>
        </w:rPr>
        <w:pict w14:anchorId="1CC8EAC9">
          <v:rect id="_x0000_i1027" style="width:0;height:1.5pt" o:hralign="center" o:hrstd="t" o:hr="t" fillcolor="#a0a0a0" stroked="f"/>
        </w:pict>
      </w:r>
    </w:p>
    <w:p w14:paraId="093CF499" w14:textId="06E08B1B" w:rsidR="59AE8E8F" w:rsidRPr="004322BB" w:rsidRDefault="59AE8E8F" w:rsidP="006F39CD">
      <w:r w:rsidRPr="001C0DC0">
        <w:rPr>
          <w:color w:val="808080" w:themeColor="background1" w:themeShade="80"/>
          <w:sz w:val="28"/>
          <w:szCs w:val="28"/>
          <w14:shadow w14:blurRad="50800" w14:dist="38100" w14:dir="2700000" w14:sx="100000" w14:sy="100000" w14:kx="0" w14:ky="0" w14:algn="tl">
            <w14:srgbClr w14:val="000000">
              <w14:alpha w14:val="60000"/>
            </w14:srgbClr>
          </w14:shadow>
        </w:rPr>
        <w:t>Nature of the Position</w:t>
      </w:r>
    </w:p>
    <w:p w14:paraId="411A9760" w14:textId="28AF45E8" w:rsidR="00F861EC" w:rsidRDefault="00F861EC" w:rsidP="006F39CD">
      <w:pPr>
        <w:rPr>
          <w:sz w:val="20"/>
          <w:szCs w:val="20"/>
        </w:rPr>
      </w:pPr>
      <w:r w:rsidRPr="004322BB">
        <w:rPr>
          <w:sz w:val="20"/>
          <w:szCs w:val="20"/>
        </w:rPr>
        <w:t xml:space="preserve">The School </w:t>
      </w:r>
      <w:r w:rsidR="00294639">
        <w:rPr>
          <w:sz w:val="20"/>
          <w:szCs w:val="20"/>
        </w:rPr>
        <w:t>Counsellor</w:t>
      </w:r>
      <w:r w:rsidRPr="004322BB">
        <w:rPr>
          <w:sz w:val="20"/>
          <w:szCs w:val="20"/>
        </w:rPr>
        <w:t xml:space="preserve"> is required to be on duty the 38 term weeks and the week prior to the commencement of the academic year. All paid and unpaid leave must be taken outside of these times during the non-term weeks. </w:t>
      </w:r>
      <w:r w:rsidR="00160EF8">
        <w:rPr>
          <w:sz w:val="20"/>
          <w:szCs w:val="20"/>
        </w:rPr>
        <w:t xml:space="preserve"> </w:t>
      </w:r>
      <w:r w:rsidRPr="004322BB">
        <w:rPr>
          <w:sz w:val="20"/>
          <w:szCs w:val="20"/>
        </w:rPr>
        <w:t xml:space="preserve">Hours of work are from 8:15am to 4:26pm including a 30-minute meal break. There will be times when the School </w:t>
      </w:r>
      <w:r w:rsidR="001F4D8F">
        <w:rPr>
          <w:sz w:val="20"/>
          <w:szCs w:val="20"/>
        </w:rPr>
        <w:t>Counsellor</w:t>
      </w:r>
      <w:r w:rsidRPr="004322BB">
        <w:rPr>
          <w:sz w:val="20"/>
          <w:szCs w:val="20"/>
        </w:rPr>
        <w:t xml:space="preserve"> will be required to work outside of set hours. When this occurs time in-in-lieu will be provided.</w:t>
      </w:r>
    </w:p>
    <w:p w14:paraId="7D088507" w14:textId="77777777" w:rsidR="001F4D8F" w:rsidRPr="004322BB" w:rsidRDefault="001F4D8F" w:rsidP="006F39CD">
      <w:pPr>
        <w:rPr>
          <w:sz w:val="20"/>
          <w:szCs w:val="20"/>
        </w:rPr>
      </w:pPr>
    </w:p>
    <w:p w14:paraId="3053816B" w14:textId="342E0B5A" w:rsidR="00F861EC" w:rsidRPr="004322BB" w:rsidRDefault="00F861EC" w:rsidP="006F39CD">
      <w:pPr>
        <w:rPr>
          <w:sz w:val="20"/>
          <w:szCs w:val="20"/>
        </w:rPr>
      </w:pPr>
      <w:r w:rsidRPr="004322BB">
        <w:rPr>
          <w:sz w:val="20"/>
          <w:szCs w:val="20"/>
        </w:rPr>
        <w:t>Upon commencement, this position will be based at the Mt Ridley Campus with a requirement to travel to the other campuses. In the future there may be the requirement to perform part or all of this role at other locations.</w:t>
      </w:r>
    </w:p>
    <w:p w14:paraId="0DC09593" w14:textId="1BC43365" w:rsidR="00C24F5B" w:rsidRPr="004322BB" w:rsidRDefault="00F36B2F" w:rsidP="006F39CD">
      <w:pPr>
        <w:rPr>
          <w:b/>
          <w:color w:val="818181"/>
          <w:sz w:val="28"/>
        </w:rPr>
      </w:pPr>
      <w:r>
        <w:rPr>
          <w:color w:val="818181"/>
          <w:sz w:val="28"/>
          <w:szCs w:val="20"/>
        </w:rPr>
        <w:pict w14:anchorId="3229421F">
          <v:rect id="_x0000_i1028" style="width:0;height:1.5pt" o:hralign="center" o:hrstd="t" o:hr="t" fillcolor="#a0a0a0" stroked="f"/>
        </w:pict>
      </w:r>
      <w:r w:rsidR="00C24F5B" w:rsidRPr="0067361D">
        <w:rPr>
          <w:color w:val="808080" w:themeColor="background1" w:themeShade="80"/>
          <w:sz w:val="28"/>
          <w:szCs w:val="28"/>
          <w14:shadow w14:blurRad="50800" w14:dist="38100" w14:dir="2700000" w14:sx="100000" w14:sy="100000" w14:kx="0" w14:ky="0" w14:algn="tl">
            <w14:srgbClr w14:val="000000">
              <w14:alpha w14:val="60000"/>
            </w14:srgbClr>
          </w14:shadow>
        </w:rPr>
        <w:t xml:space="preserve">Responsibilities and </w:t>
      </w:r>
      <w:r w:rsidR="00CD773D">
        <w:rPr>
          <w:color w:val="808080" w:themeColor="background1" w:themeShade="80"/>
          <w:sz w:val="28"/>
          <w:szCs w:val="28"/>
          <w14:shadow w14:blurRad="50800" w14:dist="38100" w14:dir="2700000" w14:sx="100000" w14:sy="100000" w14:kx="0" w14:ky="0" w14:algn="tl">
            <w14:srgbClr w14:val="000000">
              <w14:alpha w14:val="60000"/>
            </w14:srgbClr>
          </w14:shadow>
        </w:rPr>
        <w:t>D</w:t>
      </w:r>
      <w:r w:rsidR="00C24F5B" w:rsidRPr="0067361D">
        <w:rPr>
          <w:color w:val="808080" w:themeColor="background1" w:themeShade="80"/>
          <w:sz w:val="28"/>
          <w:szCs w:val="28"/>
          <w14:shadow w14:blurRad="50800" w14:dist="38100" w14:dir="2700000" w14:sx="100000" w14:sy="100000" w14:kx="0" w14:ky="0" w14:algn="tl">
            <w14:srgbClr w14:val="000000">
              <w14:alpha w14:val="60000"/>
            </w14:srgbClr>
          </w14:shadow>
        </w:rPr>
        <w:t>uties</w:t>
      </w:r>
    </w:p>
    <w:p w14:paraId="4FDF05AE" w14:textId="77777777" w:rsidR="00B946D8" w:rsidRPr="004322BB" w:rsidRDefault="00EC7F06" w:rsidP="006F39CD">
      <w:pPr>
        <w:pStyle w:val="BodyText"/>
        <w:spacing w:before="93"/>
      </w:pPr>
      <w:r w:rsidRPr="004322BB">
        <w:t xml:space="preserve">Subject to the discretion of the Principal, the </w:t>
      </w:r>
      <w:r w:rsidR="00CB2BED" w:rsidRPr="004322BB">
        <w:t xml:space="preserve">School </w:t>
      </w:r>
      <w:r w:rsidR="007960DD" w:rsidRPr="004322BB">
        <w:t>Counsellor</w:t>
      </w:r>
      <w:r w:rsidR="007F61EE" w:rsidRPr="004322BB">
        <w:t xml:space="preserve"> </w:t>
      </w:r>
      <w:r w:rsidRPr="004322BB">
        <w:t xml:space="preserve">is responsible for overseeing the wellbeing of students across the school, particularly where they have personal issues that leave them vulnerable. </w:t>
      </w:r>
    </w:p>
    <w:p w14:paraId="3036E9E4" w14:textId="54B571E3" w:rsidR="00840A5D" w:rsidRPr="004322BB" w:rsidRDefault="00EC7F06" w:rsidP="006F39CD">
      <w:pPr>
        <w:pStyle w:val="BodyText"/>
        <w:spacing w:before="93"/>
      </w:pPr>
      <w:r w:rsidRPr="004322BB">
        <w:t>Hume Anglican Grammar is absolutely committed to zero tolerance of child abuse.</w:t>
      </w:r>
    </w:p>
    <w:p w14:paraId="7355FA84" w14:textId="74AFCE15" w:rsidR="00BE15D8" w:rsidRPr="004322BB" w:rsidRDefault="00BE15D8" w:rsidP="006F39CD">
      <w:pPr>
        <w:pStyle w:val="BodyText"/>
        <w:spacing w:before="119"/>
        <w:rPr>
          <w:b/>
          <w:bCs/>
        </w:rPr>
      </w:pPr>
      <w:r w:rsidRPr="004322BB">
        <w:rPr>
          <w:b/>
          <w:bCs/>
        </w:rPr>
        <w:t>Counselling</w:t>
      </w:r>
    </w:p>
    <w:p w14:paraId="58AFF982" w14:textId="3E4134F5" w:rsidR="00146F6A" w:rsidRPr="004322BB" w:rsidRDefault="00146F6A" w:rsidP="006F39CD">
      <w:pPr>
        <w:pStyle w:val="BodyText"/>
      </w:pPr>
      <w:r w:rsidRPr="004322BB">
        <w:t>Provide counselling, therapy and programs for individuals and groups for a range of mental health, emotional and family issues. This involves:</w:t>
      </w:r>
    </w:p>
    <w:p w14:paraId="7203E5E6" w14:textId="77777777" w:rsidR="00146F6A" w:rsidRPr="004322BB" w:rsidRDefault="00146F6A" w:rsidP="006F39CD">
      <w:pPr>
        <w:pStyle w:val="ListParagraph"/>
        <w:numPr>
          <w:ilvl w:val="0"/>
          <w:numId w:val="8"/>
        </w:numPr>
        <w:rPr>
          <w:sz w:val="20"/>
          <w:szCs w:val="20"/>
        </w:rPr>
      </w:pPr>
      <w:r w:rsidRPr="004322BB">
        <w:rPr>
          <w:sz w:val="20"/>
          <w:szCs w:val="20"/>
        </w:rPr>
        <w:t>Experience and competence with individual psychological therapy, including a range of evidence-based therapies (e.g., CBT, DBT, ACT, solution-focused therapy)</w:t>
      </w:r>
    </w:p>
    <w:p w14:paraId="1A979FD8" w14:textId="77777777" w:rsidR="00146F6A" w:rsidRPr="004322BB" w:rsidRDefault="00146F6A" w:rsidP="006F39CD">
      <w:pPr>
        <w:pStyle w:val="ListParagraph"/>
        <w:numPr>
          <w:ilvl w:val="0"/>
          <w:numId w:val="8"/>
        </w:numPr>
        <w:rPr>
          <w:sz w:val="20"/>
          <w:szCs w:val="20"/>
        </w:rPr>
      </w:pPr>
      <w:r w:rsidRPr="004322BB">
        <w:rPr>
          <w:sz w:val="20"/>
          <w:szCs w:val="20"/>
        </w:rPr>
        <w:t xml:space="preserve">Familiarity and experience with evidence-based group programs for mental health issues and resilience building  </w:t>
      </w:r>
    </w:p>
    <w:p w14:paraId="45DBDB8A" w14:textId="77777777" w:rsidR="00146F6A" w:rsidRPr="004322BB" w:rsidRDefault="00146F6A" w:rsidP="006F39CD">
      <w:pPr>
        <w:pStyle w:val="ListParagraph"/>
        <w:numPr>
          <w:ilvl w:val="0"/>
          <w:numId w:val="8"/>
        </w:numPr>
        <w:rPr>
          <w:sz w:val="20"/>
          <w:szCs w:val="20"/>
        </w:rPr>
      </w:pPr>
      <w:r w:rsidRPr="004322BB">
        <w:rPr>
          <w:sz w:val="20"/>
          <w:szCs w:val="20"/>
        </w:rPr>
        <w:t>Facilitating small group preventative and proactive programs for students (e.g., social skills and anger management)</w:t>
      </w:r>
    </w:p>
    <w:p w14:paraId="1E820E35" w14:textId="77777777" w:rsidR="00146F6A" w:rsidRPr="004322BB" w:rsidRDefault="00146F6A" w:rsidP="006F39CD">
      <w:pPr>
        <w:pStyle w:val="ListParagraph"/>
        <w:numPr>
          <w:ilvl w:val="0"/>
          <w:numId w:val="1"/>
        </w:numPr>
        <w:ind w:left="709"/>
        <w:rPr>
          <w:sz w:val="20"/>
          <w:szCs w:val="20"/>
        </w:rPr>
      </w:pPr>
      <w:r w:rsidRPr="004322BB">
        <w:rPr>
          <w:sz w:val="20"/>
          <w:szCs w:val="20"/>
        </w:rPr>
        <w:t>Providing a high level of care and concern for each student accessing counsellor support</w:t>
      </w:r>
    </w:p>
    <w:p w14:paraId="57F6648E" w14:textId="77777777" w:rsidR="00146F6A" w:rsidRPr="004322BB" w:rsidRDefault="00146F6A" w:rsidP="006F39CD">
      <w:pPr>
        <w:pStyle w:val="ListParagraph"/>
        <w:numPr>
          <w:ilvl w:val="0"/>
          <w:numId w:val="1"/>
        </w:numPr>
        <w:ind w:left="709" w:hanging="360"/>
        <w:rPr>
          <w:sz w:val="20"/>
          <w:szCs w:val="20"/>
        </w:rPr>
      </w:pPr>
      <w:r w:rsidRPr="004322BB">
        <w:rPr>
          <w:sz w:val="20"/>
          <w:szCs w:val="20"/>
        </w:rPr>
        <w:t>Making independent assessments of students and provide appropriate interventions and/or referrals to other health services.</w:t>
      </w:r>
    </w:p>
    <w:p w14:paraId="5238E4E9" w14:textId="77777777" w:rsidR="00840A5D" w:rsidRPr="004322BB" w:rsidRDefault="00EC7F06" w:rsidP="006F39CD">
      <w:pPr>
        <w:pStyle w:val="ListParagraph"/>
        <w:numPr>
          <w:ilvl w:val="0"/>
          <w:numId w:val="1"/>
        </w:numPr>
        <w:tabs>
          <w:tab w:val="left" w:pos="709"/>
        </w:tabs>
        <w:ind w:left="709" w:hanging="360"/>
        <w:rPr>
          <w:sz w:val="20"/>
        </w:rPr>
      </w:pPr>
      <w:r w:rsidRPr="004322BB">
        <w:rPr>
          <w:sz w:val="20"/>
        </w:rPr>
        <w:t>Managing time and case load to ensure that appropriate time is allocated for planning, administration, communication and follow through in addition to consulting with new students</w:t>
      </w:r>
    </w:p>
    <w:p w14:paraId="1611F60E" w14:textId="415C5178" w:rsidR="00BE15D8" w:rsidRPr="004322BB" w:rsidRDefault="00BE15D8" w:rsidP="006F39CD">
      <w:pPr>
        <w:tabs>
          <w:tab w:val="left" w:pos="709"/>
        </w:tabs>
        <w:rPr>
          <w:sz w:val="20"/>
        </w:rPr>
      </w:pPr>
    </w:p>
    <w:p w14:paraId="6E8A8470" w14:textId="3CE78792" w:rsidR="00BE15D8" w:rsidRPr="004322BB" w:rsidRDefault="00BE15D8" w:rsidP="006F39CD">
      <w:pPr>
        <w:tabs>
          <w:tab w:val="left" w:pos="709"/>
        </w:tabs>
        <w:rPr>
          <w:b/>
          <w:bCs/>
          <w:sz w:val="20"/>
        </w:rPr>
      </w:pPr>
      <w:r w:rsidRPr="004322BB">
        <w:rPr>
          <w:b/>
          <w:bCs/>
          <w:sz w:val="20"/>
        </w:rPr>
        <w:t>Communication and collaboration</w:t>
      </w:r>
    </w:p>
    <w:p w14:paraId="1948B9AB" w14:textId="0063D20C" w:rsidR="00146F6A" w:rsidRPr="004322BB" w:rsidRDefault="00146F6A" w:rsidP="006F39CD">
      <w:pPr>
        <w:rPr>
          <w:sz w:val="20"/>
          <w:szCs w:val="20"/>
        </w:rPr>
      </w:pPr>
      <w:r w:rsidRPr="004322BB">
        <w:rPr>
          <w:sz w:val="20"/>
          <w:szCs w:val="20"/>
        </w:rPr>
        <w:t>Communicate students’ particular needs and plan evidence-based interventions with other staff, health professionals, and parents. This involves:</w:t>
      </w:r>
    </w:p>
    <w:p w14:paraId="403F9FCF" w14:textId="77777777" w:rsidR="00840A5D" w:rsidRPr="004322BB" w:rsidRDefault="00EC7F06" w:rsidP="006F39CD">
      <w:pPr>
        <w:pStyle w:val="ListParagraph"/>
        <w:numPr>
          <w:ilvl w:val="0"/>
          <w:numId w:val="1"/>
        </w:numPr>
        <w:tabs>
          <w:tab w:val="left" w:pos="709"/>
        </w:tabs>
        <w:ind w:left="709" w:hanging="360"/>
        <w:rPr>
          <w:sz w:val="20"/>
        </w:rPr>
      </w:pPr>
      <w:r w:rsidRPr="004322BB">
        <w:rPr>
          <w:sz w:val="20"/>
        </w:rPr>
        <w:t>Ensuring that relevant information is communicated promptly and effectively, internally but also overseeing the process of completing and submitting information and reports to external agencies, upon</w:t>
      </w:r>
      <w:r w:rsidRPr="004322BB">
        <w:rPr>
          <w:spacing w:val="-11"/>
          <w:sz w:val="20"/>
        </w:rPr>
        <w:t xml:space="preserve"> </w:t>
      </w:r>
      <w:r w:rsidRPr="004322BB">
        <w:rPr>
          <w:sz w:val="20"/>
        </w:rPr>
        <w:t>request</w:t>
      </w:r>
    </w:p>
    <w:p w14:paraId="63E2AE2D" w14:textId="0D742B9D" w:rsidR="00840A5D" w:rsidRPr="004322BB" w:rsidRDefault="00EC7F06" w:rsidP="006F39CD">
      <w:pPr>
        <w:pStyle w:val="ListParagraph"/>
        <w:numPr>
          <w:ilvl w:val="0"/>
          <w:numId w:val="1"/>
        </w:numPr>
        <w:tabs>
          <w:tab w:val="left" w:pos="709"/>
        </w:tabs>
        <w:spacing w:line="245" w:lineRule="exact"/>
        <w:ind w:left="709" w:hanging="360"/>
        <w:rPr>
          <w:sz w:val="20"/>
        </w:rPr>
      </w:pPr>
      <w:r w:rsidRPr="004322BB">
        <w:rPr>
          <w:sz w:val="20"/>
        </w:rPr>
        <w:t>Managing</w:t>
      </w:r>
      <w:r w:rsidRPr="004322BB">
        <w:rPr>
          <w:spacing w:val="-7"/>
          <w:sz w:val="20"/>
        </w:rPr>
        <w:t xml:space="preserve"> </w:t>
      </w:r>
      <w:r w:rsidRPr="004322BB">
        <w:rPr>
          <w:sz w:val="20"/>
        </w:rPr>
        <w:t>student</w:t>
      </w:r>
      <w:r w:rsidRPr="004322BB">
        <w:rPr>
          <w:spacing w:val="-6"/>
          <w:sz w:val="20"/>
        </w:rPr>
        <w:t xml:space="preserve"> </w:t>
      </w:r>
      <w:r w:rsidRPr="004322BB">
        <w:rPr>
          <w:sz w:val="20"/>
        </w:rPr>
        <w:t>meetings</w:t>
      </w:r>
      <w:r w:rsidRPr="004322BB">
        <w:rPr>
          <w:spacing w:val="-7"/>
          <w:sz w:val="20"/>
        </w:rPr>
        <w:t xml:space="preserve"> </w:t>
      </w:r>
      <w:r w:rsidRPr="004322BB">
        <w:rPr>
          <w:sz w:val="20"/>
        </w:rPr>
        <w:t>on</w:t>
      </w:r>
      <w:r w:rsidRPr="004322BB">
        <w:rPr>
          <w:spacing w:val="-7"/>
          <w:sz w:val="20"/>
        </w:rPr>
        <w:t xml:space="preserve"> </w:t>
      </w:r>
      <w:r w:rsidRPr="004322BB">
        <w:rPr>
          <w:sz w:val="20"/>
        </w:rPr>
        <w:t>short/medium/long</w:t>
      </w:r>
      <w:r w:rsidRPr="004322BB">
        <w:rPr>
          <w:spacing w:val="-8"/>
          <w:sz w:val="20"/>
        </w:rPr>
        <w:t xml:space="preserve"> </w:t>
      </w:r>
      <w:r w:rsidRPr="004322BB">
        <w:rPr>
          <w:sz w:val="20"/>
        </w:rPr>
        <w:t>term</w:t>
      </w:r>
      <w:r w:rsidRPr="004322BB">
        <w:rPr>
          <w:spacing w:val="-6"/>
          <w:sz w:val="20"/>
        </w:rPr>
        <w:t xml:space="preserve"> </w:t>
      </w:r>
      <w:r w:rsidRPr="004322BB">
        <w:rPr>
          <w:sz w:val="20"/>
        </w:rPr>
        <w:t>basis</w:t>
      </w:r>
      <w:r w:rsidRPr="004322BB">
        <w:rPr>
          <w:spacing w:val="-7"/>
          <w:sz w:val="20"/>
        </w:rPr>
        <w:t xml:space="preserve"> </w:t>
      </w:r>
      <w:r w:rsidRPr="004322BB">
        <w:rPr>
          <w:sz w:val="20"/>
        </w:rPr>
        <w:t>as</w:t>
      </w:r>
      <w:r w:rsidRPr="004322BB">
        <w:rPr>
          <w:spacing w:val="-7"/>
          <w:sz w:val="20"/>
        </w:rPr>
        <w:t xml:space="preserve"> </w:t>
      </w:r>
      <w:r w:rsidRPr="004322BB">
        <w:rPr>
          <w:sz w:val="20"/>
        </w:rPr>
        <w:t>appropriate</w:t>
      </w:r>
    </w:p>
    <w:p w14:paraId="59EEA4EA" w14:textId="0509EA13" w:rsidR="00BE15D8" w:rsidRPr="004322BB" w:rsidRDefault="00BE15D8" w:rsidP="006F39CD">
      <w:pPr>
        <w:pStyle w:val="ListParagraph"/>
        <w:numPr>
          <w:ilvl w:val="0"/>
          <w:numId w:val="1"/>
        </w:numPr>
        <w:tabs>
          <w:tab w:val="left" w:pos="709"/>
        </w:tabs>
        <w:ind w:left="709" w:hanging="360"/>
        <w:rPr>
          <w:sz w:val="20"/>
        </w:rPr>
      </w:pPr>
      <w:r w:rsidRPr="004322BB">
        <w:rPr>
          <w:sz w:val="20"/>
        </w:rPr>
        <w:t xml:space="preserve">Initiating contact with parents and ensuring on-going communication is maintained throughout a </w:t>
      </w:r>
      <w:r w:rsidRPr="004322BB">
        <w:rPr>
          <w:sz w:val="20"/>
        </w:rPr>
        <w:lastRenderedPageBreak/>
        <w:t>period of concern with regards to specific student</w:t>
      </w:r>
      <w:r w:rsidRPr="004322BB">
        <w:rPr>
          <w:spacing w:val="-36"/>
          <w:sz w:val="20"/>
        </w:rPr>
        <w:t xml:space="preserve"> </w:t>
      </w:r>
      <w:r w:rsidRPr="004322BB">
        <w:rPr>
          <w:sz w:val="20"/>
        </w:rPr>
        <w:t>issues</w:t>
      </w:r>
    </w:p>
    <w:p w14:paraId="5F4A7C48" w14:textId="6578EC41" w:rsidR="00E36ECD" w:rsidRPr="00F36B2F" w:rsidRDefault="00BE15D8" w:rsidP="00F36B2F">
      <w:pPr>
        <w:pStyle w:val="ListParagraph"/>
        <w:numPr>
          <w:ilvl w:val="0"/>
          <w:numId w:val="1"/>
        </w:numPr>
        <w:tabs>
          <w:tab w:val="left" w:pos="709"/>
        </w:tabs>
        <w:ind w:left="709" w:hanging="360"/>
        <w:rPr>
          <w:sz w:val="20"/>
        </w:rPr>
      </w:pPr>
      <w:r w:rsidRPr="004322BB">
        <w:rPr>
          <w:sz w:val="20"/>
        </w:rPr>
        <w:t xml:space="preserve">Addressing correspondence (phone calls, emails, </w:t>
      </w:r>
      <w:proofErr w:type="gramStart"/>
      <w:r w:rsidRPr="004322BB">
        <w:rPr>
          <w:sz w:val="20"/>
        </w:rPr>
        <w:t>letters</w:t>
      </w:r>
      <w:proofErr w:type="gramEnd"/>
      <w:r w:rsidRPr="004322BB">
        <w:rPr>
          <w:sz w:val="20"/>
        </w:rPr>
        <w:t xml:space="preserve"> and referrals) in an appropriate and timely</w:t>
      </w:r>
      <w:r w:rsidRPr="004322BB">
        <w:rPr>
          <w:spacing w:val="-2"/>
          <w:sz w:val="20"/>
        </w:rPr>
        <w:t xml:space="preserve"> </w:t>
      </w:r>
      <w:r w:rsidRPr="004322BB">
        <w:rPr>
          <w:sz w:val="20"/>
        </w:rPr>
        <w:t>manner</w:t>
      </w:r>
    </w:p>
    <w:p w14:paraId="35EE11A9" w14:textId="1B8A9B34" w:rsidR="00146F6A" w:rsidRPr="004322BB" w:rsidRDefault="00146F6A" w:rsidP="006F39CD">
      <w:pPr>
        <w:pStyle w:val="ListParagraph"/>
        <w:numPr>
          <w:ilvl w:val="0"/>
          <w:numId w:val="1"/>
        </w:numPr>
        <w:ind w:left="709" w:hanging="360"/>
        <w:rPr>
          <w:sz w:val="20"/>
          <w:szCs w:val="20"/>
        </w:rPr>
      </w:pPr>
      <w:r w:rsidRPr="004322BB">
        <w:rPr>
          <w:sz w:val="20"/>
          <w:szCs w:val="20"/>
        </w:rPr>
        <w:t xml:space="preserve">Ensuring ongoing communication between Heads &amp; Assistant Heads of Student Wellbeing, Year Level Coordinators, Director of Student Wellbeing, </w:t>
      </w:r>
      <w:r w:rsidR="00AC6ADB">
        <w:rPr>
          <w:sz w:val="20"/>
          <w:szCs w:val="20"/>
        </w:rPr>
        <w:t xml:space="preserve">Head of Student Wellbeing – Secondary, </w:t>
      </w:r>
      <w:r w:rsidRPr="004322BB">
        <w:rPr>
          <w:sz w:val="20"/>
          <w:szCs w:val="20"/>
        </w:rPr>
        <w:t>School Counsellor, Assistant Principals, Chaplain, Deputy Principal and</w:t>
      </w:r>
      <w:r w:rsidRPr="004322BB">
        <w:rPr>
          <w:spacing w:val="-13"/>
          <w:sz w:val="20"/>
          <w:szCs w:val="20"/>
        </w:rPr>
        <w:t xml:space="preserve"> </w:t>
      </w:r>
      <w:r w:rsidRPr="004322BB">
        <w:rPr>
          <w:sz w:val="20"/>
          <w:szCs w:val="20"/>
        </w:rPr>
        <w:t>Principal</w:t>
      </w:r>
    </w:p>
    <w:p w14:paraId="09284302" w14:textId="77777777" w:rsidR="00146F6A" w:rsidRPr="004322BB" w:rsidRDefault="00146F6A" w:rsidP="006F39CD">
      <w:pPr>
        <w:pStyle w:val="ListParagraph"/>
        <w:numPr>
          <w:ilvl w:val="0"/>
          <w:numId w:val="1"/>
        </w:numPr>
        <w:ind w:left="709" w:hanging="360"/>
        <w:rPr>
          <w:sz w:val="20"/>
          <w:szCs w:val="20"/>
        </w:rPr>
      </w:pPr>
      <w:r w:rsidRPr="004322BB">
        <w:rPr>
          <w:sz w:val="20"/>
          <w:szCs w:val="20"/>
        </w:rPr>
        <w:t>Meeting regularly and working co-operatively with staff to discuss current</w:t>
      </w:r>
      <w:r w:rsidRPr="004322BB">
        <w:rPr>
          <w:spacing w:val="-38"/>
          <w:sz w:val="20"/>
          <w:szCs w:val="20"/>
        </w:rPr>
        <w:t xml:space="preserve"> </w:t>
      </w:r>
      <w:r w:rsidRPr="004322BB">
        <w:rPr>
          <w:sz w:val="20"/>
          <w:szCs w:val="20"/>
        </w:rPr>
        <w:t>concerns</w:t>
      </w:r>
    </w:p>
    <w:p w14:paraId="3D900A79" w14:textId="24548C99" w:rsidR="00BE15D8" w:rsidRPr="004322BB" w:rsidRDefault="00146F6A" w:rsidP="006F39CD">
      <w:pPr>
        <w:pStyle w:val="ListParagraph"/>
        <w:numPr>
          <w:ilvl w:val="0"/>
          <w:numId w:val="1"/>
        </w:numPr>
        <w:ind w:left="709" w:hanging="360"/>
        <w:rPr>
          <w:sz w:val="20"/>
        </w:rPr>
      </w:pPr>
      <w:r w:rsidRPr="004322BB">
        <w:rPr>
          <w:sz w:val="20"/>
          <w:szCs w:val="20"/>
        </w:rPr>
        <w:t>Being an effective and collaborative member of student psychological/counselling services team</w:t>
      </w:r>
    </w:p>
    <w:p w14:paraId="2F88A8A2" w14:textId="77777777" w:rsidR="00BE15D8" w:rsidRPr="004322BB" w:rsidRDefault="00BE15D8" w:rsidP="006F39CD">
      <w:pPr>
        <w:tabs>
          <w:tab w:val="left" w:pos="709"/>
        </w:tabs>
        <w:rPr>
          <w:sz w:val="20"/>
        </w:rPr>
      </w:pPr>
    </w:p>
    <w:p w14:paraId="7C19C002" w14:textId="47FC8AD5" w:rsidR="00146F6A" w:rsidRPr="004322BB" w:rsidRDefault="00BE15D8" w:rsidP="006F39CD">
      <w:pPr>
        <w:tabs>
          <w:tab w:val="left" w:pos="709"/>
        </w:tabs>
        <w:rPr>
          <w:b/>
          <w:bCs/>
          <w:sz w:val="20"/>
        </w:rPr>
      </w:pPr>
      <w:r w:rsidRPr="004322BB">
        <w:rPr>
          <w:b/>
          <w:bCs/>
          <w:sz w:val="20"/>
        </w:rPr>
        <w:t>Case Management</w:t>
      </w:r>
    </w:p>
    <w:p w14:paraId="23B62772" w14:textId="77777777" w:rsidR="00146F6A" w:rsidRPr="004322BB" w:rsidRDefault="00146F6A" w:rsidP="006F39CD">
      <w:pPr>
        <w:rPr>
          <w:sz w:val="20"/>
          <w:szCs w:val="20"/>
        </w:rPr>
      </w:pPr>
      <w:r w:rsidRPr="004322BB">
        <w:rPr>
          <w:sz w:val="20"/>
          <w:szCs w:val="20"/>
        </w:rPr>
        <w:t xml:space="preserve">Plan evidence-based interventions in collaboration with other staff, relevant professional and parents. This may involve: </w:t>
      </w:r>
    </w:p>
    <w:p w14:paraId="7E427988" w14:textId="77777777" w:rsidR="00146F6A" w:rsidRPr="004322BB" w:rsidRDefault="00146F6A" w:rsidP="006F39CD">
      <w:pPr>
        <w:pStyle w:val="ListParagraph"/>
        <w:numPr>
          <w:ilvl w:val="0"/>
          <w:numId w:val="9"/>
        </w:numPr>
        <w:tabs>
          <w:tab w:val="left" w:pos="709"/>
        </w:tabs>
        <w:spacing w:line="245" w:lineRule="exact"/>
        <w:rPr>
          <w:sz w:val="20"/>
        </w:rPr>
      </w:pPr>
      <w:r w:rsidRPr="004322BB">
        <w:rPr>
          <w:sz w:val="20"/>
        </w:rPr>
        <w:t>Liaising with relevant Health Care Professionals and Community support</w:t>
      </w:r>
      <w:r w:rsidRPr="004322BB">
        <w:rPr>
          <w:spacing w:val="-37"/>
          <w:sz w:val="20"/>
        </w:rPr>
        <w:t xml:space="preserve"> </w:t>
      </w:r>
      <w:r w:rsidRPr="004322BB">
        <w:rPr>
          <w:sz w:val="20"/>
        </w:rPr>
        <w:t>teams</w:t>
      </w:r>
    </w:p>
    <w:p w14:paraId="1E13FD8F" w14:textId="4F0333FE" w:rsidR="00146F6A" w:rsidRPr="004322BB" w:rsidRDefault="00146F6A" w:rsidP="006F39CD">
      <w:pPr>
        <w:pStyle w:val="ListParagraph"/>
        <w:numPr>
          <w:ilvl w:val="0"/>
          <w:numId w:val="9"/>
        </w:numPr>
        <w:rPr>
          <w:sz w:val="20"/>
          <w:szCs w:val="20"/>
        </w:rPr>
      </w:pPr>
      <w:r w:rsidRPr="004322BB">
        <w:rPr>
          <w:sz w:val="20"/>
          <w:szCs w:val="20"/>
        </w:rPr>
        <w:t>Communication and planning evidence-based interventions with school staff</w:t>
      </w:r>
    </w:p>
    <w:p w14:paraId="7FF312D0" w14:textId="77777777" w:rsidR="00146F6A" w:rsidRPr="004322BB" w:rsidRDefault="00146F6A" w:rsidP="006F39CD">
      <w:pPr>
        <w:pStyle w:val="ListParagraph"/>
        <w:numPr>
          <w:ilvl w:val="0"/>
          <w:numId w:val="9"/>
        </w:numPr>
        <w:rPr>
          <w:sz w:val="20"/>
          <w:szCs w:val="20"/>
        </w:rPr>
      </w:pPr>
      <w:r w:rsidRPr="004322BB">
        <w:rPr>
          <w:sz w:val="20"/>
          <w:szCs w:val="20"/>
        </w:rPr>
        <w:t>A good knowledge and understanding of diversity of the student population and school community (e.g., CALD, ATSI, disadvantage, disability, giftedness etc.) and principles and practices for inclusion</w:t>
      </w:r>
    </w:p>
    <w:p w14:paraId="617B895C" w14:textId="217948E5" w:rsidR="00146F6A" w:rsidRPr="004322BB" w:rsidRDefault="00D207FB" w:rsidP="006F39CD">
      <w:pPr>
        <w:pStyle w:val="ListParagraph"/>
        <w:numPr>
          <w:ilvl w:val="0"/>
          <w:numId w:val="9"/>
        </w:numPr>
        <w:rPr>
          <w:sz w:val="20"/>
          <w:szCs w:val="20"/>
        </w:rPr>
      </w:pPr>
      <w:r w:rsidRPr="004322BB">
        <w:rPr>
          <w:sz w:val="20"/>
          <w:szCs w:val="20"/>
        </w:rPr>
        <w:t>P</w:t>
      </w:r>
      <w:r w:rsidR="00146F6A" w:rsidRPr="004322BB">
        <w:rPr>
          <w:sz w:val="20"/>
          <w:szCs w:val="20"/>
        </w:rPr>
        <w:t>articipat</w:t>
      </w:r>
      <w:r w:rsidRPr="004322BB">
        <w:rPr>
          <w:sz w:val="20"/>
          <w:szCs w:val="20"/>
        </w:rPr>
        <w:t>ion</w:t>
      </w:r>
      <w:r w:rsidR="00146F6A" w:rsidRPr="004322BB">
        <w:rPr>
          <w:sz w:val="20"/>
          <w:szCs w:val="20"/>
        </w:rPr>
        <w:t xml:space="preserve"> in a multidisciplinary team </w:t>
      </w:r>
    </w:p>
    <w:p w14:paraId="5B516E2E" w14:textId="55977CA1" w:rsidR="00146F6A" w:rsidRPr="004322BB" w:rsidRDefault="00146F6A" w:rsidP="006F39CD">
      <w:pPr>
        <w:pStyle w:val="ListParagraph"/>
        <w:numPr>
          <w:ilvl w:val="0"/>
          <w:numId w:val="9"/>
        </w:numPr>
        <w:rPr>
          <w:sz w:val="20"/>
          <w:szCs w:val="20"/>
        </w:rPr>
      </w:pPr>
      <w:r w:rsidRPr="004322BB">
        <w:rPr>
          <w:sz w:val="20"/>
          <w:szCs w:val="20"/>
        </w:rPr>
        <w:t xml:space="preserve">Communication and planning evidence-based interventions </w:t>
      </w:r>
      <w:r w:rsidR="0087784F" w:rsidRPr="004322BB">
        <w:rPr>
          <w:sz w:val="20"/>
          <w:szCs w:val="20"/>
        </w:rPr>
        <w:t xml:space="preserve">and </w:t>
      </w:r>
      <w:r w:rsidR="00B946D8" w:rsidRPr="004322BB">
        <w:rPr>
          <w:sz w:val="20"/>
          <w:szCs w:val="20"/>
        </w:rPr>
        <w:t>psychoeducation resources</w:t>
      </w:r>
      <w:r w:rsidR="0087784F" w:rsidRPr="004322BB">
        <w:rPr>
          <w:sz w:val="20"/>
          <w:szCs w:val="20"/>
        </w:rPr>
        <w:t xml:space="preserve"> </w:t>
      </w:r>
      <w:r w:rsidRPr="004322BB">
        <w:rPr>
          <w:sz w:val="20"/>
          <w:szCs w:val="20"/>
        </w:rPr>
        <w:t xml:space="preserve">with parents </w:t>
      </w:r>
    </w:p>
    <w:p w14:paraId="6C3FD88C" w14:textId="77777777" w:rsidR="00146F6A" w:rsidRPr="004322BB" w:rsidRDefault="00146F6A" w:rsidP="006F39CD">
      <w:pPr>
        <w:pStyle w:val="ListParagraph"/>
        <w:numPr>
          <w:ilvl w:val="0"/>
          <w:numId w:val="9"/>
        </w:numPr>
        <w:rPr>
          <w:sz w:val="20"/>
          <w:szCs w:val="20"/>
        </w:rPr>
      </w:pPr>
      <w:r w:rsidRPr="004322BB">
        <w:rPr>
          <w:sz w:val="20"/>
          <w:szCs w:val="20"/>
        </w:rPr>
        <w:t xml:space="preserve">Referring parents and students to professionals or agencies as needed </w:t>
      </w:r>
    </w:p>
    <w:p w14:paraId="686354A3" w14:textId="77777777" w:rsidR="00146F6A" w:rsidRPr="004322BB" w:rsidRDefault="00146F6A" w:rsidP="006F39CD">
      <w:pPr>
        <w:pStyle w:val="ListParagraph"/>
        <w:numPr>
          <w:ilvl w:val="0"/>
          <w:numId w:val="9"/>
        </w:numPr>
        <w:rPr>
          <w:sz w:val="18"/>
          <w:szCs w:val="20"/>
        </w:rPr>
      </w:pPr>
      <w:r w:rsidRPr="004322BB">
        <w:rPr>
          <w:sz w:val="20"/>
          <w:szCs w:val="20"/>
        </w:rPr>
        <w:t>Advocating for students with additional needs and other issues.</w:t>
      </w:r>
    </w:p>
    <w:p w14:paraId="1A1145F9" w14:textId="77777777" w:rsidR="00146F6A" w:rsidRPr="004322BB" w:rsidRDefault="00146F6A" w:rsidP="006F39CD">
      <w:pPr>
        <w:tabs>
          <w:tab w:val="left" w:pos="709"/>
        </w:tabs>
        <w:rPr>
          <w:b/>
          <w:bCs/>
          <w:sz w:val="20"/>
        </w:rPr>
      </w:pPr>
    </w:p>
    <w:p w14:paraId="145371DF" w14:textId="77777777" w:rsidR="00BE15D8" w:rsidRPr="004322BB" w:rsidRDefault="00BE15D8" w:rsidP="006F39CD">
      <w:pPr>
        <w:rPr>
          <w:b/>
          <w:bCs/>
          <w:sz w:val="20"/>
          <w:szCs w:val="20"/>
        </w:rPr>
      </w:pPr>
      <w:r w:rsidRPr="004322BB">
        <w:rPr>
          <w:b/>
          <w:bCs/>
          <w:sz w:val="20"/>
          <w:szCs w:val="20"/>
        </w:rPr>
        <w:t>Professional development</w:t>
      </w:r>
    </w:p>
    <w:p w14:paraId="60443EF8" w14:textId="77777777" w:rsidR="00BE15D8" w:rsidRPr="004322BB" w:rsidRDefault="00BE15D8" w:rsidP="006F39CD">
      <w:pPr>
        <w:rPr>
          <w:sz w:val="20"/>
          <w:szCs w:val="20"/>
        </w:rPr>
      </w:pPr>
      <w:r w:rsidRPr="004322BB">
        <w:rPr>
          <w:sz w:val="20"/>
          <w:szCs w:val="20"/>
        </w:rPr>
        <w:t xml:space="preserve">Provide professional learning and information to build capacity of schools and families to improve students’ learning and developmental outcomes. This may involve: </w:t>
      </w:r>
    </w:p>
    <w:p w14:paraId="35308A75" w14:textId="700AE408" w:rsidR="00BE15D8" w:rsidRPr="004322BB" w:rsidRDefault="00BE15D8" w:rsidP="006F39CD">
      <w:pPr>
        <w:pStyle w:val="ListParagraph"/>
        <w:numPr>
          <w:ilvl w:val="0"/>
          <w:numId w:val="5"/>
        </w:numPr>
        <w:rPr>
          <w:sz w:val="20"/>
          <w:szCs w:val="20"/>
        </w:rPr>
      </w:pPr>
      <w:r w:rsidRPr="004322BB">
        <w:rPr>
          <w:sz w:val="20"/>
          <w:szCs w:val="20"/>
        </w:rPr>
        <w:t xml:space="preserve">Providing advice to the </w:t>
      </w:r>
      <w:proofErr w:type="gramStart"/>
      <w:r w:rsidRPr="004322BB">
        <w:rPr>
          <w:sz w:val="20"/>
          <w:szCs w:val="20"/>
        </w:rPr>
        <w:t>Principal</w:t>
      </w:r>
      <w:proofErr w:type="gramEnd"/>
      <w:r w:rsidRPr="004322BB">
        <w:rPr>
          <w:sz w:val="20"/>
          <w:szCs w:val="20"/>
        </w:rPr>
        <w:t xml:space="preserve"> and members of the Senior Leadership Team (SLT) regarding management of individuals, </w:t>
      </w:r>
      <w:r w:rsidR="0024726B" w:rsidRPr="004322BB">
        <w:rPr>
          <w:sz w:val="20"/>
          <w:szCs w:val="20"/>
        </w:rPr>
        <w:t>groups,</w:t>
      </w:r>
      <w:r w:rsidRPr="004322BB">
        <w:rPr>
          <w:sz w:val="20"/>
          <w:szCs w:val="20"/>
        </w:rPr>
        <w:t xml:space="preserve"> or events</w:t>
      </w:r>
    </w:p>
    <w:p w14:paraId="394E2935" w14:textId="6CDAF340" w:rsidR="00BE15D8" w:rsidRPr="004322BB" w:rsidRDefault="00BE15D8" w:rsidP="006F39CD">
      <w:pPr>
        <w:pStyle w:val="ListParagraph"/>
        <w:numPr>
          <w:ilvl w:val="0"/>
          <w:numId w:val="5"/>
        </w:numPr>
        <w:tabs>
          <w:tab w:val="left" w:pos="709"/>
        </w:tabs>
        <w:rPr>
          <w:sz w:val="20"/>
          <w:szCs w:val="20"/>
        </w:rPr>
      </w:pPr>
      <w:r w:rsidRPr="004322BB">
        <w:rPr>
          <w:sz w:val="20"/>
        </w:rPr>
        <w:t>Keeping informed of new research findings, strategies and other developments which impact upon the counselling</w:t>
      </w:r>
      <w:r w:rsidRPr="004322BB">
        <w:rPr>
          <w:spacing w:val="-18"/>
          <w:sz w:val="20"/>
        </w:rPr>
        <w:t xml:space="preserve"> </w:t>
      </w:r>
      <w:proofErr w:type="gramStart"/>
      <w:r w:rsidRPr="004322BB">
        <w:rPr>
          <w:sz w:val="20"/>
        </w:rPr>
        <w:t>process</w:t>
      </w:r>
      <w:proofErr w:type="gramEnd"/>
    </w:p>
    <w:p w14:paraId="223C8698" w14:textId="77777777" w:rsidR="00BE15D8" w:rsidRPr="004322BB" w:rsidRDefault="00BE15D8" w:rsidP="006F39CD">
      <w:pPr>
        <w:pStyle w:val="ListParagraph"/>
        <w:numPr>
          <w:ilvl w:val="0"/>
          <w:numId w:val="5"/>
        </w:numPr>
        <w:rPr>
          <w:sz w:val="20"/>
          <w:szCs w:val="20"/>
        </w:rPr>
      </w:pPr>
      <w:r w:rsidRPr="004322BB">
        <w:rPr>
          <w:sz w:val="20"/>
          <w:szCs w:val="20"/>
        </w:rPr>
        <w:t xml:space="preserve">Providing and facilitating professional learning and information for teaching staff </w:t>
      </w:r>
    </w:p>
    <w:p w14:paraId="070431C4" w14:textId="26B2D144" w:rsidR="00BE15D8" w:rsidRPr="004322BB" w:rsidRDefault="00BE15D8" w:rsidP="006F39CD">
      <w:pPr>
        <w:pStyle w:val="ListParagraph"/>
        <w:numPr>
          <w:ilvl w:val="0"/>
          <w:numId w:val="5"/>
        </w:numPr>
        <w:rPr>
          <w:sz w:val="20"/>
          <w:szCs w:val="20"/>
        </w:rPr>
      </w:pPr>
      <w:r w:rsidRPr="004322BB">
        <w:rPr>
          <w:sz w:val="20"/>
          <w:szCs w:val="20"/>
        </w:rPr>
        <w:t>Providing professional learning and information to parents</w:t>
      </w:r>
    </w:p>
    <w:p w14:paraId="1468D22B" w14:textId="473F567A" w:rsidR="00BE15D8" w:rsidRPr="004322BB" w:rsidRDefault="00BE15D8" w:rsidP="006F39CD">
      <w:pPr>
        <w:pStyle w:val="ListParagraph"/>
        <w:numPr>
          <w:ilvl w:val="0"/>
          <w:numId w:val="5"/>
        </w:numPr>
        <w:rPr>
          <w:sz w:val="20"/>
        </w:rPr>
      </w:pPr>
      <w:r w:rsidRPr="004322BB">
        <w:rPr>
          <w:sz w:val="20"/>
        </w:rPr>
        <w:t>Building connections with local networks of School Psychologist/Counsellors through affiliation groups, local programs, and ISV</w:t>
      </w:r>
      <w:r w:rsidRPr="004322BB">
        <w:rPr>
          <w:spacing w:val="-23"/>
          <w:sz w:val="20"/>
        </w:rPr>
        <w:t xml:space="preserve"> </w:t>
      </w:r>
      <w:r w:rsidRPr="004322BB">
        <w:rPr>
          <w:sz w:val="20"/>
        </w:rPr>
        <w:t>schools</w:t>
      </w:r>
      <w:r w:rsidR="005C02AE">
        <w:rPr>
          <w:sz w:val="20"/>
        </w:rPr>
        <w:t>.</w:t>
      </w:r>
    </w:p>
    <w:p w14:paraId="516391B7" w14:textId="1E94A309" w:rsidR="00BE15D8" w:rsidRPr="004322BB" w:rsidRDefault="00BE15D8" w:rsidP="006F39CD">
      <w:pPr>
        <w:widowControl/>
        <w:autoSpaceDE/>
        <w:autoSpaceDN/>
        <w:ind w:left="720"/>
        <w:rPr>
          <w:rFonts w:cs="Calibri Light"/>
          <w:sz w:val="20"/>
          <w:szCs w:val="20"/>
        </w:rPr>
      </w:pPr>
    </w:p>
    <w:p w14:paraId="2833B0EA" w14:textId="3F53AC87" w:rsidR="00BE15D8" w:rsidRPr="004322BB" w:rsidRDefault="00BE15D8" w:rsidP="006F39CD">
      <w:pPr>
        <w:widowControl/>
        <w:autoSpaceDE/>
        <w:autoSpaceDN/>
        <w:rPr>
          <w:rFonts w:cs="Calibri Light"/>
          <w:b/>
          <w:bCs/>
          <w:sz w:val="20"/>
          <w:szCs w:val="20"/>
        </w:rPr>
      </w:pPr>
      <w:r w:rsidRPr="004322BB">
        <w:rPr>
          <w:rFonts w:cs="Calibri Light"/>
          <w:b/>
          <w:bCs/>
          <w:sz w:val="20"/>
          <w:szCs w:val="20"/>
        </w:rPr>
        <w:t>Wellbeing Promotion</w:t>
      </w:r>
    </w:p>
    <w:p w14:paraId="080E801A" w14:textId="686DB4BD" w:rsidR="00D207FB" w:rsidRPr="004322BB" w:rsidRDefault="00D207FB" w:rsidP="006F39CD">
      <w:pPr>
        <w:rPr>
          <w:sz w:val="20"/>
          <w:szCs w:val="20"/>
        </w:rPr>
      </w:pPr>
      <w:r w:rsidRPr="004322BB">
        <w:rPr>
          <w:sz w:val="20"/>
          <w:szCs w:val="20"/>
        </w:rPr>
        <w:t xml:space="preserve">Assist in the organisation and implementation of programs that address the developmental needs of students.  This may involve: </w:t>
      </w:r>
    </w:p>
    <w:p w14:paraId="697BAA30" w14:textId="3512F0A6" w:rsidR="00334960" w:rsidRPr="004322BB" w:rsidRDefault="007960DD" w:rsidP="006F39CD">
      <w:pPr>
        <w:pStyle w:val="ListParagraph"/>
        <w:numPr>
          <w:ilvl w:val="0"/>
          <w:numId w:val="4"/>
        </w:numPr>
        <w:tabs>
          <w:tab w:val="left" w:pos="709"/>
        </w:tabs>
        <w:spacing w:before="1"/>
        <w:rPr>
          <w:sz w:val="20"/>
        </w:rPr>
      </w:pPr>
      <w:r w:rsidRPr="004322BB">
        <w:rPr>
          <w:sz w:val="20"/>
        </w:rPr>
        <w:t>Assist</w:t>
      </w:r>
      <w:r w:rsidR="00DF4B7A" w:rsidRPr="004322BB">
        <w:rPr>
          <w:sz w:val="20"/>
        </w:rPr>
        <w:t>ing</w:t>
      </w:r>
      <w:r w:rsidRPr="004322BB">
        <w:rPr>
          <w:sz w:val="20"/>
        </w:rPr>
        <w:t xml:space="preserve"> in the education of </w:t>
      </w:r>
      <w:r w:rsidR="00334960" w:rsidRPr="004322BB">
        <w:rPr>
          <w:sz w:val="20"/>
        </w:rPr>
        <w:t>students about issues relevant to mental health and adolescence and promote</w:t>
      </w:r>
      <w:r w:rsidRPr="004322BB">
        <w:rPr>
          <w:sz w:val="20"/>
        </w:rPr>
        <w:t xml:space="preserve"> </w:t>
      </w:r>
      <w:r w:rsidR="00334960" w:rsidRPr="004322BB">
        <w:rPr>
          <w:sz w:val="20"/>
        </w:rPr>
        <w:t xml:space="preserve">understanding of </w:t>
      </w:r>
      <w:proofErr w:type="gramStart"/>
      <w:r w:rsidR="00334960" w:rsidRPr="004322BB">
        <w:rPr>
          <w:sz w:val="20"/>
        </w:rPr>
        <w:t>self-awareness</w:t>
      </w:r>
      <w:proofErr w:type="gramEnd"/>
    </w:p>
    <w:p w14:paraId="619B9771" w14:textId="32A6ED11" w:rsidR="00334960" w:rsidRDefault="00334960" w:rsidP="006F39CD">
      <w:pPr>
        <w:pStyle w:val="ListParagraph"/>
        <w:numPr>
          <w:ilvl w:val="0"/>
          <w:numId w:val="4"/>
        </w:numPr>
        <w:tabs>
          <w:tab w:val="left" w:pos="709"/>
        </w:tabs>
        <w:spacing w:before="1"/>
        <w:rPr>
          <w:sz w:val="20"/>
        </w:rPr>
      </w:pPr>
      <w:r w:rsidRPr="004322BB">
        <w:rPr>
          <w:sz w:val="20"/>
        </w:rPr>
        <w:t>Provid</w:t>
      </w:r>
      <w:r w:rsidR="002E3B60" w:rsidRPr="004322BB">
        <w:rPr>
          <w:sz w:val="20"/>
        </w:rPr>
        <w:t>ing</w:t>
      </w:r>
      <w:r w:rsidRPr="004322BB">
        <w:rPr>
          <w:sz w:val="20"/>
        </w:rPr>
        <w:t xml:space="preserve"> mental health information to parents</w:t>
      </w:r>
      <w:r w:rsidR="0094563E" w:rsidRPr="004322BB">
        <w:rPr>
          <w:sz w:val="20"/>
        </w:rPr>
        <w:t xml:space="preserve"> and teachers</w:t>
      </w:r>
      <w:r w:rsidRPr="004322BB">
        <w:rPr>
          <w:sz w:val="20"/>
        </w:rPr>
        <w:t xml:space="preserve"> through seminars and presentations on school</w:t>
      </w:r>
      <w:r w:rsidR="0094563E" w:rsidRPr="004322BB">
        <w:rPr>
          <w:sz w:val="20"/>
        </w:rPr>
        <w:t xml:space="preserve"> </w:t>
      </w:r>
      <w:r w:rsidRPr="004322BB">
        <w:rPr>
          <w:sz w:val="20"/>
        </w:rPr>
        <w:t>campus</w:t>
      </w:r>
    </w:p>
    <w:p w14:paraId="70693E52" w14:textId="48E17A12" w:rsidR="00B33E08" w:rsidRPr="00B33E08" w:rsidRDefault="00B33E08" w:rsidP="006F39CD">
      <w:pPr>
        <w:pStyle w:val="ListParagraph"/>
        <w:numPr>
          <w:ilvl w:val="0"/>
          <w:numId w:val="4"/>
        </w:numPr>
        <w:tabs>
          <w:tab w:val="left" w:pos="709"/>
        </w:tabs>
        <w:spacing w:before="1"/>
        <w:rPr>
          <w:sz w:val="20"/>
        </w:rPr>
      </w:pPr>
      <w:r w:rsidRPr="00B33E08">
        <w:rPr>
          <w:sz w:val="20"/>
        </w:rPr>
        <w:t>Working with the Director of Student Wellbeing</w:t>
      </w:r>
      <w:r w:rsidR="001149AE">
        <w:rPr>
          <w:sz w:val="20"/>
        </w:rPr>
        <w:t xml:space="preserve">, </w:t>
      </w:r>
      <w:r w:rsidR="005C02AE">
        <w:rPr>
          <w:sz w:val="20"/>
        </w:rPr>
        <w:t xml:space="preserve">the </w:t>
      </w:r>
      <w:r w:rsidR="001149AE">
        <w:rPr>
          <w:sz w:val="20"/>
        </w:rPr>
        <w:t xml:space="preserve">Head of Student Wellbeing </w:t>
      </w:r>
      <w:r w:rsidR="005C02AE">
        <w:rPr>
          <w:sz w:val="20"/>
        </w:rPr>
        <w:t>–</w:t>
      </w:r>
      <w:r w:rsidR="001149AE">
        <w:rPr>
          <w:sz w:val="20"/>
        </w:rPr>
        <w:t xml:space="preserve"> Secondary</w:t>
      </w:r>
      <w:r w:rsidR="005C02AE">
        <w:rPr>
          <w:sz w:val="20"/>
        </w:rPr>
        <w:t>,</w:t>
      </w:r>
      <w:r w:rsidRPr="00B33E08">
        <w:rPr>
          <w:sz w:val="20"/>
        </w:rPr>
        <w:t xml:space="preserve"> and the Student Wellbeing Leadership Team to assist in the design and implementation of developmental evidence-based wellbeing curriculum that address the growth and wellbeing of staff and the needs of students from Prep -Year 12</w:t>
      </w:r>
    </w:p>
    <w:p w14:paraId="1088CECC" w14:textId="63E567BA" w:rsidR="00B33E08" w:rsidRPr="00B33E08" w:rsidRDefault="00B33E08" w:rsidP="006F39CD">
      <w:pPr>
        <w:pStyle w:val="ListParagraph"/>
        <w:numPr>
          <w:ilvl w:val="0"/>
          <w:numId w:val="4"/>
        </w:numPr>
        <w:tabs>
          <w:tab w:val="left" w:pos="709"/>
        </w:tabs>
        <w:spacing w:before="1"/>
        <w:rPr>
          <w:sz w:val="20"/>
        </w:rPr>
      </w:pPr>
      <w:r w:rsidRPr="00B33E08">
        <w:rPr>
          <w:sz w:val="20"/>
        </w:rPr>
        <w:t>Working with the Director of Student Wellbeing and Wellbeing Leaders to develop and implement preventative programs that respond to the emerging trends from the year level</w:t>
      </w:r>
      <w:r w:rsidR="005C02AE">
        <w:rPr>
          <w:sz w:val="20"/>
        </w:rPr>
        <w:t>.</w:t>
      </w:r>
    </w:p>
    <w:p w14:paraId="6C41B65B" w14:textId="59CA09FB" w:rsidR="00DE3EA5" w:rsidRPr="00815969" w:rsidRDefault="00DE3EA5" w:rsidP="006F39CD">
      <w:pPr>
        <w:pStyle w:val="ListParagraph"/>
        <w:tabs>
          <w:tab w:val="left" w:pos="709"/>
        </w:tabs>
        <w:spacing w:before="1"/>
        <w:ind w:left="720" w:firstLine="0"/>
        <w:rPr>
          <w:sz w:val="12"/>
          <w:szCs w:val="14"/>
        </w:rPr>
      </w:pPr>
    </w:p>
    <w:p w14:paraId="71A220E0" w14:textId="77777777" w:rsidR="00BE15D8" w:rsidRPr="004322BB" w:rsidRDefault="00BE15D8" w:rsidP="006F39CD">
      <w:pPr>
        <w:rPr>
          <w:sz w:val="20"/>
        </w:rPr>
      </w:pPr>
    </w:p>
    <w:p w14:paraId="3158A7EE" w14:textId="77777777" w:rsidR="00BE15D8" w:rsidRPr="004322BB" w:rsidRDefault="00BE15D8" w:rsidP="006F39CD">
      <w:pPr>
        <w:rPr>
          <w:b/>
          <w:bCs/>
          <w:sz w:val="20"/>
          <w:szCs w:val="20"/>
        </w:rPr>
      </w:pPr>
      <w:r w:rsidRPr="004322BB">
        <w:rPr>
          <w:b/>
          <w:bCs/>
          <w:sz w:val="20"/>
          <w:szCs w:val="20"/>
        </w:rPr>
        <w:t>General duties</w:t>
      </w:r>
    </w:p>
    <w:p w14:paraId="312F1287" w14:textId="0D14D6AA" w:rsidR="00BE15D8" w:rsidRPr="004322BB" w:rsidRDefault="00BE15D8" w:rsidP="006F39CD">
      <w:pPr>
        <w:pStyle w:val="ListParagraph"/>
        <w:numPr>
          <w:ilvl w:val="0"/>
          <w:numId w:val="7"/>
        </w:numPr>
        <w:rPr>
          <w:sz w:val="20"/>
          <w:szCs w:val="20"/>
        </w:rPr>
      </w:pPr>
      <w:r w:rsidRPr="004322BB">
        <w:rPr>
          <w:sz w:val="20"/>
          <w:szCs w:val="20"/>
        </w:rPr>
        <w:t xml:space="preserve">Collect, collate, and maintain student information and records to meet legislative and system requirements to inform research and policy </w:t>
      </w:r>
      <w:proofErr w:type="gramStart"/>
      <w:r w:rsidRPr="004322BB">
        <w:rPr>
          <w:sz w:val="20"/>
          <w:szCs w:val="20"/>
        </w:rPr>
        <w:t>development</w:t>
      </w:r>
      <w:proofErr w:type="gramEnd"/>
    </w:p>
    <w:p w14:paraId="75E6A04D" w14:textId="737BEE3A" w:rsidR="00BE15D8" w:rsidRPr="004322BB" w:rsidRDefault="00BE15D8" w:rsidP="006F39CD">
      <w:pPr>
        <w:pStyle w:val="ListParagraph"/>
        <w:numPr>
          <w:ilvl w:val="0"/>
          <w:numId w:val="7"/>
        </w:numPr>
        <w:rPr>
          <w:sz w:val="20"/>
          <w:szCs w:val="20"/>
        </w:rPr>
      </w:pPr>
      <w:r w:rsidRPr="004322BB">
        <w:rPr>
          <w:sz w:val="20"/>
          <w:szCs w:val="20"/>
        </w:rPr>
        <w:t xml:space="preserve">Maintain the confidentiality of clients, and work within the accepted and written codes of ethical and professional </w:t>
      </w:r>
      <w:proofErr w:type="gramStart"/>
      <w:r w:rsidRPr="004322BB">
        <w:rPr>
          <w:sz w:val="20"/>
          <w:szCs w:val="20"/>
        </w:rPr>
        <w:t>practice</w:t>
      </w:r>
      <w:proofErr w:type="gramEnd"/>
    </w:p>
    <w:p w14:paraId="2BA0B351" w14:textId="77777777" w:rsidR="00BE15D8" w:rsidRPr="004322BB" w:rsidRDefault="00BE15D8" w:rsidP="006F39CD">
      <w:pPr>
        <w:pStyle w:val="ListParagraph"/>
        <w:numPr>
          <w:ilvl w:val="0"/>
          <w:numId w:val="6"/>
        </w:numPr>
        <w:rPr>
          <w:sz w:val="20"/>
          <w:szCs w:val="20"/>
        </w:rPr>
      </w:pPr>
      <w:r w:rsidRPr="004322BB">
        <w:rPr>
          <w:sz w:val="20"/>
          <w:szCs w:val="20"/>
        </w:rPr>
        <w:t xml:space="preserve">Keeping and maintenance of individual records, </w:t>
      </w:r>
      <w:proofErr w:type="gramStart"/>
      <w:r w:rsidRPr="004322BB">
        <w:rPr>
          <w:sz w:val="20"/>
          <w:szCs w:val="20"/>
        </w:rPr>
        <w:t>files</w:t>
      </w:r>
      <w:proofErr w:type="gramEnd"/>
      <w:r w:rsidRPr="004322BB">
        <w:rPr>
          <w:sz w:val="20"/>
          <w:szCs w:val="20"/>
        </w:rPr>
        <w:t xml:space="preserve"> and notes as per school guidelines</w:t>
      </w:r>
    </w:p>
    <w:p w14:paraId="4F0C0251" w14:textId="746F294B" w:rsidR="00BE15D8" w:rsidRPr="004322BB" w:rsidRDefault="00BE15D8" w:rsidP="006F39CD">
      <w:pPr>
        <w:pStyle w:val="ListParagraph"/>
        <w:numPr>
          <w:ilvl w:val="0"/>
          <w:numId w:val="6"/>
        </w:numPr>
        <w:rPr>
          <w:sz w:val="20"/>
          <w:szCs w:val="20"/>
        </w:rPr>
      </w:pPr>
      <w:r w:rsidRPr="004322BB">
        <w:rPr>
          <w:sz w:val="20"/>
          <w:szCs w:val="20"/>
        </w:rPr>
        <w:t xml:space="preserve">Collection, </w:t>
      </w:r>
      <w:r w:rsidR="00DE3EA5" w:rsidRPr="004322BB">
        <w:rPr>
          <w:sz w:val="20"/>
          <w:szCs w:val="20"/>
        </w:rPr>
        <w:t>collation,</w:t>
      </w:r>
      <w:r w:rsidRPr="004322BB">
        <w:rPr>
          <w:sz w:val="20"/>
          <w:szCs w:val="20"/>
        </w:rPr>
        <w:t xml:space="preserve"> and maintenance of practice related data, e.g., caseload demographics, outcome measures</w:t>
      </w:r>
    </w:p>
    <w:p w14:paraId="14FF591C" w14:textId="679016C2" w:rsidR="00BE15D8" w:rsidRPr="004322BB" w:rsidRDefault="00BE15D8" w:rsidP="006F39CD">
      <w:pPr>
        <w:pStyle w:val="ListParagraph"/>
        <w:numPr>
          <w:ilvl w:val="0"/>
          <w:numId w:val="6"/>
        </w:numPr>
        <w:rPr>
          <w:sz w:val="20"/>
          <w:szCs w:val="20"/>
        </w:rPr>
      </w:pPr>
      <w:r w:rsidRPr="004322BB">
        <w:rPr>
          <w:sz w:val="20"/>
          <w:szCs w:val="20"/>
        </w:rPr>
        <w:t xml:space="preserve">Informing the Director of Student Wellbeing of current referral issues and suggest strategies to manage </w:t>
      </w:r>
      <w:proofErr w:type="gramStart"/>
      <w:r w:rsidRPr="004322BB">
        <w:rPr>
          <w:sz w:val="20"/>
          <w:szCs w:val="20"/>
        </w:rPr>
        <w:t>these</w:t>
      </w:r>
      <w:proofErr w:type="gramEnd"/>
      <w:r w:rsidRPr="004322BB">
        <w:rPr>
          <w:sz w:val="20"/>
          <w:szCs w:val="20"/>
        </w:rPr>
        <w:t xml:space="preserve"> </w:t>
      </w:r>
    </w:p>
    <w:p w14:paraId="230A4BA9" w14:textId="1DC5FBB4" w:rsidR="00BE15D8" w:rsidRPr="004322BB" w:rsidRDefault="00BE15D8" w:rsidP="006F39CD">
      <w:pPr>
        <w:pStyle w:val="ListParagraph"/>
        <w:numPr>
          <w:ilvl w:val="0"/>
          <w:numId w:val="4"/>
        </w:numPr>
        <w:rPr>
          <w:sz w:val="20"/>
        </w:rPr>
      </w:pPr>
      <w:r w:rsidRPr="004322BB">
        <w:rPr>
          <w:sz w:val="20"/>
        </w:rPr>
        <w:t xml:space="preserve">Effective case load management to ensure that appropriate time is allocated for planning, </w:t>
      </w:r>
      <w:r w:rsidRPr="004322BB">
        <w:rPr>
          <w:sz w:val="20"/>
        </w:rPr>
        <w:lastRenderedPageBreak/>
        <w:t xml:space="preserve">administration, communication, and </w:t>
      </w:r>
      <w:proofErr w:type="gramStart"/>
      <w:r w:rsidRPr="004322BB">
        <w:rPr>
          <w:sz w:val="20"/>
        </w:rPr>
        <w:t>follow-up</w:t>
      </w:r>
      <w:proofErr w:type="gramEnd"/>
    </w:p>
    <w:p w14:paraId="5D05469E" w14:textId="1F8F832B" w:rsidR="00BE15D8" w:rsidRPr="004322BB" w:rsidRDefault="00BE15D8" w:rsidP="006F39CD">
      <w:pPr>
        <w:pStyle w:val="ListParagraph"/>
        <w:numPr>
          <w:ilvl w:val="0"/>
          <w:numId w:val="4"/>
        </w:numPr>
        <w:rPr>
          <w:sz w:val="20"/>
        </w:rPr>
      </w:pPr>
      <w:r w:rsidRPr="004322BB">
        <w:rPr>
          <w:sz w:val="20"/>
        </w:rPr>
        <w:t>Ensuring that relevant school policies and Statutory Requirements are implemented at a personal level</w:t>
      </w:r>
      <w:r w:rsidR="005C02AE">
        <w:rPr>
          <w:sz w:val="20"/>
        </w:rPr>
        <w:t>.</w:t>
      </w:r>
    </w:p>
    <w:p w14:paraId="2E730C64" w14:textId="4F55D918" w:rsidR="00BE15D8" w:rsidRPr="004322BB" w:rsidRDefault="00BE15D8" w:rsidP="006F39CD">
      <w:pPr>
        <w:pStyle w:val="ListParagraph"/>
        <w:numPr>
          <w:ilvl w:val="0"/>
          <w:numId w:val="4"/>
        </w:numPr>
        <w:rPr>
          <w:sz w:val="20"/>
        </w:rPr>
      </w:pPr>
      <w:r w:rsidRPr="004322BB">
        <w:rPr>
          <w:sz w:val="20"/>
        </w:rPr>
        <w:t>Weekly report to the Director of Student Wellbeing</w:t>
      </w:r>
    </w:p>
    <w:p w14:paraId="4B1E0598" w14:textId="2B764A1B" w:rsidR="00BE15D8" w:rsidRPr="004322BB" w:rsidRDefault="00BE15D8" w:rsidP="006F39CD">
      <w:pPr>
        <w:pStyle w:val="ListParagraph"/>
        <w:numPr>
          <w:ilvl w:val="0"/>
          <w:numId w:val="4"/>
        </w:numPr>
        <w:rPr>
          <w:sz w:val="20"/>
          <w:szCs w:val="20"/>
        </w:rPr>
      </w:pPr>
      <w:r w:rsidRPr="004322BB">
        <w:rPr>
          <w:sz w:val="20"/>
          <w:szCs w:val="20"/>
        </w:rPr>
        <w:t xml:space="preserve">Maintain professional competence and continued professional </w:t>
      </w:r>
      <w:proofErr w:type="gramStart"/>
      <w:r w:rsidRPr="004322BB">
        <w:rPr>
          <w:sz w:val="20"/>
          <w:szCs w:val="20"/>
        </w:rPr>
        <w:t>learning</w:t>
      </w:r>
      <w:proofErr w:type="gramEnd"/>
    </w:p>
    <w:p w14:paraId="3AFA8E7B" w14:textId="7405C639" w:rsidR="00D207FB" w:rsidRPr="004322BB" w:rsidRDefault="00146F6A" w:rsidP="006F39CD">
      <w:pPr>
        <w:pStyle w:val="ListParagraph"/>
        <w:numPr>
          <w:ilvl w:val="0"/>
          <w:numId w:val="4"/>
        </w:numPr>
        <w:tabs>
          <w:tab w:val="left" w:pos="709"/>
        </w:tabs>
        <w:rPr>
          <w:sz w:val="20"/>
        </w:rPr>
      </w:pPr>
      <w:r w:rsidRPr="004322BB">
        <w:rPr>
          <w:sz w:val="20"/>
        </w:rPr>
        <w:t>Attending to record keeping aspects of counselling including updating, filing consultation notes, and completing reports, in a timely</w:t>
      </w:r>
      <w:r w:rsidRPr="004322BB">
        <w:rPr>
          <w:spacing w:val="-35"/>
          <w:sz w:val="20"/>
        </w:rPr>
        <w:t xml:space="preserve"> </w:t>
      </w:r>
      <w:r w:rsidRPr="004322BB">
        <w:rPr>
          <w:sz w:val="20"/>
        </w:rPr>
        <w:t>manner</w:t>
      </w:r>
    </w:p>
    <w:p w14:paraId="534A70C2" w14:textId="1C925F70" w:rsidR="00146F6A" w:rsidRPr="004322BB" w:rsidRDefault="00D207FB" w:rsidP="006F39CD">
      <w:pPr>
        <w:pStyle w:val="ListParagraph"/>
        <w:numPr>
          <w:ilvl w:val="0"/>
          <w:numId w:val="4"/>
        </w:numPr>
        <w:rPr>
          <w:sz w:val="20"/>
        </w:rPr>
      </w:pPr>
      <w:r w:rsidRPr="004322BB">
        <w:rPr>
          <w:sz w:val="20"/>
        </w:rPr>
        <w:t>Actively participate and assist in the conduct of Open Days, Presentation Nights, and other special events</w:t>
      </w:r>
    </w:p>
    <w:p w14:paraId="6FAEB85C" w14:textId="22C148D4" w:rsidR="0094563E" w:rsidRPr="004322BB" w:rsidRDefault="00BE15D8" w:rsidP="006F39CD">
      <w:pPr>
        <w:pStyle w:val="ListParagraph"/>
        <w:numPr>
          <w:ilvl w:val="0"/>
          <w:numId w:val="4"/>
        </w:numPr>
        <w:tabs>
          <w:tab w:val="left" w:pos="709"/>
        </w:tabs>
        <w:rPr>
          <w:sz w:val="20"/>
        </w:rPr>
      </w:pPr>
      <w:r w:rsidRPr="004322BB">
        <w:rPr>
          <w:sz w:val="20"/>
          <w:szCs w:val="20"/>
        </w:rPr>
        <w:t>Carrying</w:t>
      </w:r>
      <w:r w:rsidRPr="004322BB">
        <w:rPr>
          <w:spacing w:val="-5"/>
          <w:sz w:val="20"/>
          <w:szCs w:val="20"/>
        </w:rPr>
        <w:t xml:space="preserve"> </w:t>
      </w:r>
      <w:r w:rsidRPr="004322BB">
        <w:rPr>
          <w:sz w:val="20"/>
          <w:szCs w:val="20"/>
        </w:rPr>
        <w:t>out</w:t>
      </w:r>
      <w:r w:rsidRPr="004322BB">
        <w:rPr>
          <w:spacing w:val="-5"/>
          <w:sz w:val="20"/>
          <w:szCs w:val="20"/>
        </w:rPr>
        <w:t xml:space="preserve"> </w:t>
      </w:r>
      <w:r w:rsidRPr="004322BB">
        <w:rPr>
          <w:sz w:val="20"/>
          <w:szCs w:val="20"/>
        </w:rPr>
        <w:t>other</w:t>
      </w:r>
      <w:r w:rsidRPr="004322BB">
        <w:rPr>
          <w:spacing w:val="-5"/>
          <w:sz w:val="20"/>
          <w:szCs w:val="20"/>
        </w:rPr>
        <w:t xml:space="preserve"> </w:t>
      </w:r>
      <w:r w:rsidRPr="004322BB">
        <w:rPr>
          <w:sz w:val="20"/>
          <w:szCs w:val="20"/>
        </w:rPr>
        <w:t>duties</w:t>
      </w:r>
      <w:r w:rsidRPr="004322BB">
        <w:rPr>
          <w:spacing w:val="-5"/>
          <w:sz w:val="20"/>
          <w:szCs w:val="20"/>
        </w:rPr>
        <w:t xml:space="preserve"> </w:t>
      </w:r>
      <w:r w:rsidRPr="004322BB">
        <w:rPr>
          <w:sz w:val="20"/>
          <w:szCs w:val="20"/>
        </w:rPr>
        <w:t>as</w:t>
      </w:r>
      <w:r w:rsidRPr="004322BB">
        <w:rPr>
          <w:spacing w:val="-5"/>
          <w:sz w:val="20"/>
          <w:szCs w:val="20"/>
        </w:rPr>
        <w:t xml:space="preserve"> </w:t>
      </w:r>
      <w:r w:rsidRPr="004322BB">
        <w:rPr>
          <w:sz w:val="20"/>
          <w:szCs w:val="20"/>
        </w:rPr>
        <w:t>directed</w:t>
      </w:r>
      <w:r w:rsidRPr="004322BB">
        <w:rPr>
          <w:spacing w:val="-5"/>
          <w:sz w:val="20"/>
          <w:szCs w:val="20"/>
        </w:rPr>
        <w:t xml:space="preserve"> </w:t>
      </w:r>
      <w:r w:rsidRPr="004322BB">
        <w:rPr>
          <w:sz w:val="20"/>
          <w:szCs w:val="20"/>
        </w:rPr>
        <w:t>by</w:t>
      </w:r>
      <w:r w:rsidRPr="004322BB">
        <w:rPr>
          <w:spacing w:val="-5"/>
          <w:sz w:val="20"/>
          <w:szCs w:val="20"/>
        </w:rPr>
        <w:t xml:space="preserve"> </w:t>
      </w:r>
      <w:r w:rsidRPr="004322BB">
        <w:rPr>
          <w:sz w:val="20"/>
          <w:szCs w:val="20"/>
        </w:rPr>
        <w:t>the</w:t>
      </w:r>
      <w:r w:rsidRPr="004322BB">
        <w:rPr>
          <w:spacing w:val="-5"/>
          <w:sz w:val="20"/>
          <w:szCs w:val="20"/>
        </w:rPr>
        <w:t xml:space="preserve"> </w:t>
      </w:r>
      <w:proofErr w:type="gramStart"/>
      <w:r w:rsidRPr="004322BB">
        <w:rPr>
          <w:sz w:val="20"/>
          <w:szCs w:val="20"/>
        </w:rPr>
        <w:t>Principal</w:t>
      </w:r>
      <w:proofErr w:type="gramEnd"/>
      <w:r w:rsidRPr="004322BB">
        <w:rPr>
          <w:spacing w:val="-4"/>
          <w:sz w:val="20"/>
          <w:szCs w:val="20"/>
        </w:rPr>
        <w:t xml:space="preserve"> </w:t>
      </w:r>
      <w:r w:rsidRPr="004322BB">
        <w:rPr>
          <w:sz w:val="20"/>
          <w:szCs w:val="20"/>
        </w:rPr>
        <w:t>or</w:t>
      </w:r>
      <w:r w:rsidRPr="004322BB">
        <w:rPr>
          <w:spacing w:val="-5"/>
          <w:sz w:val="20"/>
          <w:szCs w:val="20"/>
        </w:rPr>
        <w:t xml:space="preserve"> </w:t>
      </w:r>
      <w:r w:rsidRPr="004322BB">
        <w:rPr>
          <w:sz w:val="20"/>
          <w:szCs w:val="20"/>
        </w:rPr>
        <w:t>nominated</w:t>
      </w:r>
      <w:r w:rsidRPr="004322BB">
        <w:rPr>
          <w:spacing w:val="-5"/>
          <w:sz w:val="20"/>
          <w:szCs w:val="20"/>
        </w:rPr>
        <w:t xml:space="preserve"> </w:t>
      </w:r>
      <w:r w:rsidRPr="004322BB">
        <w:rPr>
          <w:sz w:val="20"/>
          <w:szCs w:val="20"/>
        </w:rPr>
        <w:t>delegate</w:t>
      </w:r>
      <w:r w:rsidR="008E7A8F">
        <w:rPr>
          <w:sz w:val="20"/>
          <w:szCs w:val="20"/>
        </w:rPr>
        <w:t>.</w:t>
      </w:r>
    </w:p>
    <w:p w14:paraId="10C28E3E" w14:textId="77777777" w:rsidR="00C24F5B" w:rsidRPr="004322BB" w:rsidRDefault="00F36B2F" w:rsidP="006F39CD">
      <w:pPr>
        <w:pStyle w:val="BodyText"/>
        <w:rPr>
          <w:color w:val="818181"/>
          <w:sz w:val="28"/>
        </w:rPr>
      </w:pPr>
      <w:r>
        <w:rPr>
          <w:color w:val="818181"/>
          <w:sz w:val="28"/>
        </w:rPr>
        <w:pict w14:anchorId="73085E3C">
          <v:rect id="_x0000_i1029" style="width:0;height:1.5pt" o:hralign="center" o:hrstd="t" o:hr="t" fillcolor="#a0a0a0" stroked="f"/>
        </w:pict>
      </w:r>
    </w:p>
    <w:p w14:paraId="12D7A4B6" w14:textId="77777777" w:rsidR="00C24F5B" w:rsidRPr="002D1E8C" w:rsidRDefault="00C24F5B" w:rsidP="006F39CD">
      <w:pPr>
        <w:rPr>
          <w:bCs/>
          <w:color w:val="818181"/>
          <w:sz w:val="28"/>
        </w:rPr>
      </w:pPr>
      <w:r w:rsidRPr="002D1E8C">
        <w:rPr>
          <w:bCs/>
          <w:color w:val="818181"/>
          <w:sz w:val="28"/>
          <w14:shadow w14:blurRad="50800" w14:dist="38100" w14:dir="2700000" w14:sx="100000" w14:sy="100000" w14:kx="0" w14:ky="0" w14:algn="tl">
            <w14:srgbClr w14:val="000000">
              <w14:alpha w14:val="60000"/>
            </w14:srgbClr>
          </w14:shadow>
        </w:rPr>
        <w:t>Qualifications and Experience</w:t>
      </w:r>
    </w:p>
    <w:p w14:paraId="75D698D4" w14:textId="77777777" w:rsidR="00840A5D" w:rsidRPr="004322BB" w:rsidRDefault="00840A5D" w:rsidP="006F39CD">
      <w:pPr>
        <w:pStyle w:val="BodyText"/>
        <w:spacing w:before="3"/>
        <w:rPr>
          <w:sz w:val="10"/>
        </w:rPr>
      </w:pPr>
    </w:p>
    <w:p w14:paraId="44B1FE7E" w14:textId="77777777" w:rsidR="00840A5D" w:rsidRPr="004322BB" w:rsidRDefault="00EC7F06" w:rsidP="006F39CD">
      <w:pPr>
        <w:pStyle w:val="Heading1"/>
        <w:ind w:left="0"/>
      </w:pPr>
      <w:r w:rsidRPr="004322BB">
        <w:t>Essential</w:t>
      </w:r>
    </w:p>
    <w:p w14:paraId="48B4414A" w14:textId="4726DFAA" w:rsidR="00840A5D" w:rsidRPr="004322BB" w:rsidRDefault="00EC7F06" w:rsidP="006F39CD">
      <w:pPr>
        <w:pStyle w:val="ListParagraph"/>
        <w:numPr>
          <w:ilvl w:val="0"/>
          <w:numId w:val="1"/>
        </w:numPr>
        <w:ind w:left="709" w:hanging="283"/>
        <w:rPr>
          <w:sz w:val="20"/>
        </w:rPr>
      </w:pPr>
      <w:r w:rsidRPr="004322BB">
        <w:rPr>
          <w:sz w:val="20"/>
        </w:rPr>
        <w:t>Demonstrated experience in working within a student wellbeing area in a school or in a counselling capacity with school aged children and</w:t>
      </w:r>
      <w:r w:rsidRPr="004322BB">
        <w:rPr>
          <w:spacing w:val="-20"/>
          <w:sz w:val="20"/>
        </w:rPr>
        <w:t xml:space="preserve"> </w:t>
      </w:r>
      <w:r w:rsidRPr="004322BB">
        <w:rPr>
          <w:sz w:val="20"/>
        </w:rPr>
        <w:t>adolescents</w:t>
      </w:r>
    </w:p>
    <w:p w14:paraId="1898881F" w14:textId="08EB773A" w:rsidR="002550CC" w:rsidRPr="004322BB" w:rsidRDefault="002550CC" w:rsidP="006F39CD">
      <w:pPr>
        <w:pStyle w:val="ListParagraph"/>
        <w:numPr>
          <w:ilvl w:val="0"/>
          <w:numId w:val="1"/>
        </w:numPr>
        <w:ind w:left="709" w:hanging="283"/>
        <w:rPr>
          <w:sz w:val="20"/>
        </w:rPr>
      </w:pPr>
      <w:r w:rsidRPr="004322BB">
        <w:rPr>
          <w:sz w:val="20"/>
        </w:rPr>
        <w:t>Commitment to act in accordance with the ethical and professional guidelines outlined by relevant professional organisation</w:t>
      </w:r>
    </w:p>
    <w:p w14:paraId="0ADD11A3" w14:textId="77777777" w:rsidR="002550CC" w:rsidRPr="004322BB" w:rsidRDefault="002550CC" w:rsidP="006F39CD">
      <w:pPr>
        <w:pStyle w:val="ListParagraph"/>
        <w:numPr>
          <w:ilvl w:val="0"/>
          <w:numId w:val="1"/>
        </w:numPr>
        <w:spacing w:before="1"/>
        <w:ind w:left="709" w:hanging="283"/>
        <w:rPr>
          <w:sz w:val="20"/>
        </w:rPr>
      </w:pPr>
      <w:r w:rsidRPr="004322BB">
        <w:rPr>
          <w:sz w:val="20"/>
        </w:rPr>
        <w:t>Extensive knowledge and understanding of the specific developmental needs of school aged children and</w:t>
      </w:r>
      <w:r w:rsidRPr="004322BB">
        <w:rPr>
          <w:spacing w:val="-24"/>
          <w:sz w:val="20"/>
        </w:rPr>
        <w:t xml:space="preserve"> </w:t>
      </w:r>
      <w:r w:rsidRPr="004322BB">
        <w:rPr>
          <w:sz w:val="20"/>
        </w:rPr>
        <w:t>adolescents</w:t>
      </w:r>
    </w:p>
    <w:p w14:paraId="395F504E" w14:textId="513FEE3D" w:rsidR="002550CC" w:rsidRPr="004322BB" w:rsidRDefault="002550CC" w:rsidP="006F39CD">
      <w:pPr>
        <w:pStyle w:val="ListParagraph"/>
        <w:numPr>
          <w:ilvl w:val="0"/>
          <w:numId w:val="1"/>
        </w:numPr>
        <w:ind w:left="709" w:hanging="283"/>
        <w:rPr>
          <w:sz w:val="20"/>
        </w:rPr>
      </w:pPr>
      <w:r w:rsidRPr="004322BB">
        <w:rPr>
          <w:sz w:val="20"/>
        </w:rPr>
        <w:t>Exemplary counselling experience, preferably within a school environment with school aged children and/or</w:t>
      </w:r>
      <w:r w:rsidRPr="004322BB">
        <w:rPr>
          <w:spacing w:val="-20"/>
          <w:sz w:val="20"/>
        </w:rPr>
        <w:t xml:space="preserve"> </w:t>
      </w:r>
      <w:r w:rsidRPr="004322BB">
        <w:rPr>
          <w:sz w:val="20"/>
        </w:rPr>
        <w:t>adolescents</w:t>
      </w:r>
    </w:p>
    <w:p w14:paraId="408630AA" w14:textId="32874781" w:rsidR="007960DD" w:rsidRDefault="007960DD" w:rsidP="006F39CD">
      <w:pPr>
        <w:pStyle w:val="ListParagraph"/>
        <w:numPr>
          <w:ilvl w:val="0"/>
          <w:numId w:val="1"/>
        </w:numPr>
        <w:spacing w:before="1"/>
        <w:ind w:left="709" w:hanging="283"/>
        <w:rPr>
          <w:sz w:val="20"/>
          <w:szCs w:val="20"/>
        </w:rPr>
      </w:pPr>
      <w:r w:rsidRPr="7B43C397">
        <w:rPr>
          <w:sz w:val="20"/>
          <w:szCs w:val="20"/>
        </w:rPr>
        <w:t>A</w:t>
      </w:r>
      <w:r w:rsidR="00F42A59">
        <w:rPr>
          <w:sz w:val="20"/>
          <w:szCs w:val="20"/>
        </w:rPr>
        <w:t xml:space="preserve">n undergraduate </w:t>
      </w:r>
      <w:r w:rsidRPr="7B43C397">
        <w:rPr>
          <w:sz w:val="20"/>
          <w:szCs w:val="20"/>
        </w:rPr>
        <w:t>degree in psychology</w:t>
      </w:r>
      <w:r w:rsidR="00B946D8" w:rsidRPr="7B43C397">
        <w:rPr>
          <w:sz w:val="20"/>
          <w:szCs w:val="20"/>
        </w:rPr>
        <w:t xml:space="preserve"> or counselling, </w:t>
      </w:r>
      <w:r w:rsidRPr="7B43C397">
        <w:rPr>
          <w:sz w:val="20"/>
          <w:szCs w:val="20"/>
        </w:rPr>
        <w:t>or a post graduate degree in</w:t>
      </w:r>
      <w:r w:rsidR="00813A5B" w:rsidRPr="7B43C397">
        <w:rPr>
          <w:sz w:val="20"/>
          <w:szCs w:val="20"/>
        </w:rPr>
        <w:t xml:space="preserve"> </w:t>
      </w:r>
      <w:r w:rsidR="007B5A7E">
        <w:rPr>
          <w:sz w:val="20"/>
          <w:szCs w:val="20"/>
        </w:rPr>
        <w:t xml:space="preserve">counselling, psychology, </w:t>
      </w:r>
      <w:r w:rsidR="380E6758" w:rsidRPr="7B43C397">
        <w:rPr>
          <w:sz w:val="20"/>
          <w:szCs w:val="20"/>
        </w:rPr>
        <w:t>social</w:t>
      </w:r>
      <w:r w:rsidR="380E6758" w:rsidRPr="2204A96E">
        <w:rPr>
          <w:sz w:val="20"/>
          <w:szCs w:val="20"/>
        </w:rPr>
        <w:t xml:space="preserve"> </w:t>
      </w:r>
      <w:r w:rsidR="00274E46" w:rsidRPr="2204A96E">
        <w:rPr>
          <w:sz w:val="20"/>
          <w:szCs w:val="20"/>
        </w:rPr>
        <w:t>work,</w:t>
      </w:r>
      <w:r w:rsidR="380E6758" w:rsidRPr="2204A96E">
        <w:rPr>
          <w:sz w:val="20"/>
          <w:szCs w:val="20"/>
        </w:rPr>
        <w:t xml:space="preserve"> or youth work</w:t>
      </w:r>
    </w:p>
    <w:p w14:paraId="380F789E" w14:textId="74ECC0ED" w:rsidR="00F1229D" w:rsidRPr="004322BB" w:rsidRDefault="00F1229D" w:rsidP="006F39CD">
      <w:pPr>
        <w:pStyle w:val="ListParagraph"/>
        <w:numPr>
          <w:ilvl w:val="0"/>
          <w:numId w:val="1"/>
        </w:numPr>
        <w:spacing w:before="1"/>
        <w:ind w:left="709" w:hanging="283"/>
        <w:rPr>
          <w:sz w:val="20"/>
          <w:szCs w:val="20"/>
        </w:rPr>
      </w:pPr>
      <w:r w:rsidRPr="004322BB">
        <w:rPr>
          <w:sz w:val="20"/>
          <w:szCs w:val="20"/>
        </w:rPr>
        <w:t xml:space="preserve">Working with </w:t>
      </w:r>
      <w:r>
        <w:rPr>
          <w:sz w:val="20"/>
          <w:szCs w:val="20"/>
        </w:rPr>
        <w:t>c</w:t>
      </w:r>
      <w:r w:rsidRPr="004322BB">
        <w:rPr>
          <w:sz w:val="20"/>
          <w:szCs w:val="20"/>
        </w:rPr>
        <w:t xml:space="preserve">hildren </w:t>
      </w:r>
      <w:r>
        <w:rPr>
          <w:sz w:val="20"/>
          <w:szCs w:val="20"/>
        </w:rPr>
        <w:t>c</w:t>
      </w:r>
      <w:r w:rsidRPr="004322BB">
        <w:rPr>
          <w:sz w:val="20"/>
          <w:szCs w:val="20"/>
        </w:rPr>
        <w:t>heck / National police criminal history check</w:t>
      </w:r>
      <w:r>
        <w:rPr>
          <w:sz w:val="20"/>
          <w:szCs w:val="20"/>
        </w:rPr>
        <w:t>.</w:t>
      </w:r>
    </w:p>
    <w:p w14:paraId="69A54CE3" w14:textId="77777777" w:rsidR="002550CC" w:rsidRPr="004322BB" w:rsidRDefault="002550CC" w:rsidP="006F39CD">
      <w:pPr>
        <w:pStyle w:val="ListParagraph"/>
        <w:spacing w:before="1"/>
        <w:ind w:left="709" w:firstLine="0"/>
        <w:rPr>
          <w:sz w:val="20"/>
        </w:rPr>
      </w:pPr>
    </w:p>
    <w:p w14:paraId="2B7FC70A" w14:textId="77777777" w:rsidR="00840A5D" w:rsidRPr="004322BB" w:rsidRDefault="00EC7F06" w:rsidP="006F39CD">
      <w:pPr>
        <w:pStyle w:val="Heading1"/>
        <w:spacing w:before="73"/>
        <w:ind w:left="0"/>
      </w:pPr>
      <w:r w:rsidRPr="004322BB">
        <w:t>Desirable</w:t>
      </w:r>
    </w:p>
    <w:p w14:paraId="697AF8AE" w14:textId="54770A5E" w:rsidR="0087784F" w:rsidRPr="004322BB" w:rsidRDefault="00EC7F06" w:rsidP="006F39CD">
      <w:pPr>
        <w:pStyle w:val="ListParagraph"/>
        <w:numPr>
          <w:ilvl w:val="0"/>
          <w:numId w:val="1"/>
        </w:numPr>
        <w:spacing w:line="245" w:lineRule="exact"/>
        <w:ind w:left="709" w:hanging="283"/>
        <w:rPr>
          <w:sz w:val="20"/>
        </w:rPr>
      </w:pPr>
      <w:r w:rsidRPr="004322BB">
        <w:rPr>
          <w:sz w:val="20"/>
        </w:rPr>
        <w:t>Training related to child safe</w:t>
      </w:r>
      <w:r w:rsidRPr="004322BB">
        <w:rPr>
          <w:spacing w:val="-18"/>
          <w:sz w:val="20"/>
        </w:rPr>
        <w:t xml:space="preserve"> </w:t>
      </w:r>
      <w:r w:rsidRPr="004322BB">
        <w:rPr>
          <w:sz w:val="20"/>
        </w:rPr>
        <w:t>practices</w:t>
      </w:r>
    </w:p>
    <w:p w14:paraId="06FA656F" w14:textId="38CDCFCC" w:rsidR="00840A5D" w:rsidRPr="004322BB" w:rsidRDefault="0087784F" w:rsidP="006F39CD">
      <w:pPr>
        <w:pStyle w:val="ListParagraph"/>
        <w:numPr>
          <w:ilvl w:val="0"/>
          <w:numId w:val="1"/>
        </w:numPr>
        <w:spacing w:line="245" w:lineRule="exact"/>
        <w:ind w:left="709" w:hanging="283"/>
        <w:rPr>
          <w:sz w:val="20"/>
        </w:rPr>
      </w:pPr>
      <w:r w:rsidRPr="004322BB">
        <w:rPr>
          <w:sz w:val="20"/>
        </w:rPr>
        <w:t>Tertiary qualifications e.g.,</w:t>
      </w:r>
      <w:r w:rsidR="00BF11FC">
        <w:rPr>
          <w:sz w:val="20"/>
        </w:rPr>
        <w:t xml:space="preserve"> a post graduate degree</w:t>
      </w:r>
      <w:r w:rsidR="00334960" w:rsidRPr="004322BB">
        <w:rPr>
          <w:sz w:val="20"/>
        </w:rPr>
        <w:t xml:space="preserve"> in </w:t>
      </w:r>
      <w:r w:rsidR="00D92A1F">
        <w:rPr>
          <w:sz w:val="20"/>
        </w:rPr>
        <w:t>related field</w:t>
      </w:r>
    </w:p>
    <w:p w14:paraId="79C2BEFE" w14:textId="17B64181" w:rsidR="002550CC" w:rsidRPr="004322BB" w:rsidRDefault="002550CC" w:rsidP="006F39CD">
      <w:pPr>
        <w:pStyle w:val="ListParagraph"/>
        <w:numPr>
          <w:ilvl w:val="0"/>
          <w:numId w:val="1"/>
        </w:numPr>
        <w:ind w:left="709" w:hanging="283"/>
        <w:rPr>
          <w:sz w:val="20"/>
          <w:szCs w:val="20"/>
        </w:rPr>
      </w:pPr>
      <w:r w:rsidRPr="004322BB">
        <w:rPr>
          <w:sz w:val="20"/>
          <w:szCs w:val="20"/>
        </w:rPr>
        <w:t xml:space="preserve">A current driver's licence.  </w:t>
      </w:r>
    </w:p>
    <w:p w14:paraId="4F120D05" w14:textId="1E444658" w:rsidR="00840A5D" w:rsidRPr="004322BB" w:rsidRDefault="00EC7F06" w:rsidP="006F39CD">
      <w:pPr>
        <w:pStyle w:val="ListParagraph"/>
        <w:numPr>
          <w:ilvl w:val="0"/>
          <w:numId w:val="1"/>
        </w:numPr>
        <w:ind w:left="709" w:hanging="283"/>
        <w:rPr>
          <w:sz w:val="20"/>
        </w:rPr>
      </w:pPr>
      <w:r w:rsidRPr="004322BB">
        <w:rPr>
          <w:sz w:val="20"/>
        </w:rPr>
        <w:t>Involvement in professional</w:t>
      </w:r>
      <w:r w:rsidRPr="004322BB">
        <w:rPr>
          <w:spacing w:val="-23"/>
          <w:sz w:val="20"/>
        </w:rPr>
        <w:t xml:space="preserve"> </w:t>
      </w:r>
      <w:r w:rsidRPr="004322BB">
        <w:rPr>
          <w:sz w:val="20"/>
        </w:rPr>
        <w:t xml:space="preserve">communities such as the Australian Psychology Society, Australian Counselling </w:t>
      </w:r>
      <w:r w:rsidR="00274E46" w:rsidRPr="004322BB">
        <w:rPr>
          <w:sz w:val="20"/>
        </w:rPr>
        <w:t>Association,</w:t>
      </w:r>
      <w:r w:rsidRPr="004322BB">
        <w:rPr>
          <w:sz w:val="20"/>
        </w:rPr>
        <w:t xml:space="preserve"> and peer supervision networks</w:t>
      </w:r>
    </w:p>
    <w:p w14:paraId="028A4D6A" w14:textId="67076133" w:rsidR="001D1D30" w:rsidRPr="004322BB" w:rsidRDefault="001D1D30" w:rsidP="007B5A7E">
      <w:pPr>
        <w:pStyle w:val="ListParagraph"/>
        <w:ind w:left="709" w:firstLine="0"/>
        <w:rPr>
          <w:sz w:val="20"/>
        </w:rPr>
      </w:pPr>
    </w:p>
    <w:p w14:paraId="0EC891C2" w14:textId="77777777" w:rsidR="00C24F5B" w:rsidRPr="004322BB" w:rsidRDefault="00F36B2F" w:rsidP="006F39CD">
      <w:pPr>
        <w:pStyle w:val="ListParagraph"/>
        <w:tabs>
          <w:tab w:val="left" w:pos="719"/>
          <w:tab w:val="left" w:pos="720"/>
        </w:tabs>
        <w:ind w:left="0" w:firstLine="0"/>
        <w:rPr>
          <w:sz w:val="20"/>
        </w:rPr>
      </w:pPr>
      <w:r>
        <w:rPr>
          <w:color w:val="818181"/>
          <w:sz w:val="28"/>
        </w:rPr>
        <w:pict w14:anchorId="23140DF9">
          <v:rect id="_x0000_i1030" style="width:0;height:1.5pt" o:hralign="center" o:hrstd="t" o:hr="t" fillcolor="#a0a0a0" stroked="f"/>
        </w:pict>
      </w:r>
    </w:p>
    <w:p w14:paraId="3F8C8670" w14:textId="77777777" w:rsidR="00C24F5B" w:rsidRPr="00274E46" w:rsidRDefault="00C24F5B" w:rsidP="006F39CD">
      <w:pPr>
        <w:rPr>
          <w:bCs/>
          <w:color w:val="818181"/>
          <w:sz w:val="28"/>
          <w14:shadow w14:blurRad="50800" w14:dist="38100" w14:dir="2700000" w14:sx="100000" w14:sy="100000" w14:kx="0" w14:ky="0" w14:algn="tl">
            <w14:srgbClr w14:val="000000">
              <w14:alpha w14:val="60000"/>
            </w14:srgbClr>
          </w14:shadow>
        </w:rPr>
      </w:pPr>
      <w:r w:rsidRPr="00274E46">
        <w:rPr>
          <w:bCs/>
          <w:color w:val="818181"/>
          <w:sz w:val="28"/>
          <w14:shadow w14:blurRad="50800" w14:dist="38100" w14:dir="2700000" w14:sx="100000" w14:sy="100000" w14:kx="0" w14:ky="0" w14:algn="tl">
            <w14:srgbClr w14:val="000000">
              <w14:alpha w14:val="60000"/>
            </w14:srgbClr>
          </w14:shadow>
        </w:rPr>
        <w:t>Personal Qualities</w:t>
      </w:r>
    </w:p>
    <w:p w14:paraId="76FAF651" w14:textId="3D26B168" w:rsidR="00840A5D" w:rsidRPr="004322BB" w:rsidRDefault="00CA6C04" w:rsidP="006F39CD">
      <w:pPr>
        <w:pStyle w:val="ListParagraph"/>
        <w:numPr>
          <w:ilvl w:val="0"/>
          <w:numId w:val="1"/>
        </w:numPr>
        <w:spacing w:before="120" w:line="245" w:lineRule="exact"/>
        <w:ind w:left="709" w:hanging="283"/>
        <w:rPr>
          <w:sz w:val="20"/>
        </w:rPr>
      </w:pPr>
      <w:r w:rsidRPr="004322BB">
        <w:rPr>
          <w:sz w:val="20"/>
        </w:rPr>
        <w:t xml:space="preserve">Integrity, </w:t>
      </w:r>
      <w:r w:rsidR="00274E46" w:rsidRPr="004322BB">
        <w:rPr>
          <w:sz w:val="20"/>
        </w:rPr>
        <w:t>approachability,</w:t>
      </w:r>
      <w:r w:rsidR="00EC7F06" w:rsidRPr="004322BB">
        <w:rPr>
          <w:sz w:val="20"/>
        </w:rPr>
        <w:t xml:space="preserve"> and</w:t>
      </w:r>
      <w:r w:rsidR="00EC7F06" w:rsidRPr="004322BB">
        <w:rPr>
          <w:spacing w:val="-18"/>
          <w:sz w:val="20"/>
        </w:rPr>
        <w:t xml:space="preserve"> </w:t>
      </w:r>
      <w:r w:rsidR="00EC7F06" w:rsidRPr="004322BB">
        <w:rPr>
          <w:sz w:val="20"/>
        </w:rPr>
        <w:t>trust</w:t>
      </w:r>
      <w:r w:rsidR="007D7565" w:rsidRPr="004322BB">
        <w:rPr>
          <w:sz w:val="20"/>
        </w:rPr>
        <w:t>worthiness</w:t>
      </w:r>
    </w:p>
    <w:p w14:paraId="14C88B86" w14:textId="77777777" w:rsidR="00840A5D" w:rsidRPr="004322BB" w:rsidRDefault="00EC7F06" w:rsidP="006F39CD">
      <w:pPr>
        <w:pStyle w:val="ListParagraph"/>
        <w:numPr>
          <w:ilvl w:val="0"/>
          <w:numId w:val="1"/>
        </w:numPr>
        <w:spacing w:line="245" w:lineRule="exact"/>
        <w:ind w:left="709" w:hanging="283"/>
        <w:rPr>
          <w:sz w:val="20"/>
        </w:rPr>
      </w:pPr>
      <w:r w:rsidRPr="004322BB">
        <w:rPr>
          <w:sz w:val="20"/>
        </w:rPr>
        <w:t>Outstanding</w:t>
      </w:r>
      <w:r w:rsidRPr="004322BB">
        <w:rPr>
          <w:spacing w:val="-6"/>
          <w:sz w:val="20"/>
        </w:rPr>
        <w:t xml:space="preserve"> </w:t>
      </w:r>
      <w:r w:rsidRPr="004322BB">
        <w:rPr>
          <w:sz w:val="20"/>
        </w:rPr>
        <w:t>communication</w:t>
      </w:r>
      <w:r w:rsidRPr="004322BB">
        <w:rPr>
          <w:spacing w:val="-6"/>
          <w:sz w:val="20"/>
        </w:rPr>
        <w:t xml:space="preserve"> </w:t>
      </w:r>
      <w:r w:rsidRPr="004322BB">
        <w:rPr>
          <w:sz w:val="20"/>
        </w:rPr>
        <w:t>and</w:t>
      </w:r>
      <w:r w:rsidRPr="004322BB">
        <w:rPr>
          <w:spacing w:val="-6"/>
          <w:sz w:val="20"/>
        </w:rPr>
        <w:t xml:space="preserve"> </w:t>
      </w:r>
      <w:r w:rsidRPr="004322BB">
        <w:rPr>
          <w:sz w:val="20"/>
        </w:rPr>
        <w:t>interpersonal</w:t>
      </w:r>
      <w:r w:rsidRPr="004322BB">
        <w:rPr>
          <w:spacing w:val="-5"/>
          <w:sz w:val="20"/>
        </w:rPr>
        <w:t xml:space="preserve"> </w:t>
      </w:r>
      <w:r w:rsidRPr="004322BB">
        <w:rPr>
          <w:sz w:val="20"/>
        </w:rPr>
        <w:t>skills</w:t>
      </w:r>
      <w:r w:rsidRPr="004322BB">
        <w:rPr>
          <w:spacing w:val="-7"/>
          <w:sz w:val="20"/>
        </w:rPr>
        <w:t xml:space="preserve"> </w:t>
      </w:r>
      <w:r w:rsidRPr="004322BB">
        <w:rPr>
          <w:sz w:val="20"/>
        </w:rPr>
        <w:t>to</w:t>
      </w:r>
      <w:r w:rsidRPr="004322BB">
        <w:rPr>
          <w:spacing w:val="-6"/>
          <w:sz w:val="20"/>
        </w:rPr>
        <w:t xml:space="preserve"> </w:t>
      </w:r>
      <w:r w:rsidRPr="004322BB">
        <w:rPr>
          <w:sz w:val="20"/>
        </w:rPr>
        <w:t>build</w:t>
      </w:r>
      <w:r w:rsidRPr="004322BB">
        <w:rPr>
          <w:spacing w:val="-6"/>
          <w:sz w:val="20"/>
        </w:rPr>
        <w:t xml:space="preserve"> </w:t>
      </w:r>
      <w:r w:rsidRPr="004322BB">
        <w:rPr>
          <w:sz w:val="20"/>
        </w:rPr>
        <w:t>relationships</w:t>
      </w:r>
      <w:r w:rsidRPr="004322BB">
        <w:rPr>
          <w:spacing w:val="-7"/>
          <w:sz w:val="20"/>
        </w:rPr>
        <w:t xml:space="preserve"> </w:t>
      </w:r>
      <w:r w:rsidRPr="004322BB">
        <w:rPr>
          <w:sz w:val="20"/>
        </w:rPr>
        <w:t>with</w:t>
      </w:r>
      <w:r w:rsidRPr="004322BB">
        <w:rPr>
          <w:spacing w:val="-5"/>
          <w:sz w:val="20"/>
        </w:rPr>
        <w:t xml:space="preserve"> </w:t>
      </w:r>
      <w:r w:rsidRPr="004322BB">
        <w:rPr>
          <w:sz w:val="20"/>
        </w:rPr>
        <w:t>students</w:t>
      </w:r>
    </w:p>
    <w:p w14:paraId="6C9D3E29" w14:textId="01085E15" w:rsidR="00840A5D" w:rsidRPr="004322BB" w:rsidRDefault="00EC7F06" w:rsidP="006F39CD">
      <w:pPr>
        <w:pStyle w:val="ListParagraph"/>
        <w:numPr>
          <w:ilvl w:val="0"/>
          <w:numId w:val="1"/>
        </w:numPr>
        <w:spacing w:line="245" w:lineRule="exact"/>
        <w:ind w:left="709" w:hanging="283"/>
        <w:rPr>
          <w:sz w:val="20"/>
        </w:rPr>
      </w:pPr>
      <w:r w:rsidRPr="004322BB">
        <w:rPr>
          <w:sz w:val="20"/>
        </w:rPr>
        <w:t>Ability to positive</w:t>
      </w:r>
      <w:r w:rsidR="007D7565" w:rsidRPr="004322BB">
        <w:rPr>
          <w:sz w:val="20"/>
        </w:rPr>
        <w:t>ly</w:t>
      </w:r>
      <w:r w:rsidRPr="004322BB">
        <w:rPr>
          <w:sz w:val="20"/>
        </w:rPr>
        <w:t xml:space="preserve"> influence the development of student</w:t>
      </w:r>
      <w:r w:rsidRPr="004322BB">
        <w:rPr>
          <w:spacing w:val="-31"/>
          <w:sz w:val="20"/>
        </w:rPr>
        <w:t xml:space="preserve"> </w:t>
      </w:r>
      <w:r w:rsidRPr="004322BB">
        <w:rPr>
          <w:sz w:val="20"/>
        </w:rPr>
        <w:t>wellbeing</w:t>
      </w:r>
    </w:p>
    <w:p w14:paraId="6766AAB8" w14:textId="5FF4F8E1" w:rsidR="00840A5D" w:rsidRPr="004322BB" w:rsidRDefault="00EC7F06" w:rsidP="006F39CD">
      <w:pPr>
        <w:pStyle w:val="ListParagraph"/>
        <w:numPr>
          <w:ilvl w:val="0"/>
          <w:numId w:val="1"/>
        </w:numPr>
        <w:spacing w:line="245" w:lineRule="exact"/>
        <w:ind w:left="709" w:hanging="283"/>
        <w:rPr>
          <w:sz w:val="20"/>
        </w:rPr>
      </w:pPr>
      <w:r w:rsidRPr="004322BB">
        <w:rPr>
          <w:sz w:val="20"/>
        </w:rPr>
        <w:t xml:space="preserve">Commitment to professional learning </w:t>
      </w:r>
      <w:r w:rsidR="007D7565" w:rsidRPr="004322BB">
        <w:rPr>
          <w:sz w:val="20"/>
        </w:rPr>
        <w:t>and</w:t>
      </w:r>
      <w:r w:rsidR="00B946D8" w:rsidRPr="004322BB">
        <w:rPr>
          <w:sz w:val="20"/>
        </w:rPr>
        <w:t xml:space="preserve"> improvement</w:t>
      </w:r>
      <w:r w:rsidR="007D7565" w:rsidRPr="004322BB">
        <w:rPr>
          <w:sz w:val="20"/>
        </w:rPr>
        <w:t xml:space="preserve"> </w:t>
      </w:r>
    </w:p>
    <w:p w14:paraId="68B0508C" w14:textId="0C035B4D" w:rsidR="00840A5D" w:rsidRPr="004322BB" w:rsidRDefault="00EC7F06" w:rsidP="006F39CD">
      <w:pPr>
        <w:pStyle w:val="ListParagraph"/>
        <w:numPr>
          <w:ilvl w:val="0"/>
          <w:numId w:val="1"/>
        </w:numPr>
        <w:spacing w:line="245" w:lineRule="exact"/>
        <w:ind w:left="709" w:hanging="283"/>
        <w:rPr>
          <w:sz w:val="20"/>
        </w:rPr>
      </w:pPr>
      <w:r w:rsidRPr="004322BB">
        <w:rPr>
          <w:sz w:val="20"/>
        </w:rPr>
        <w:t xml:space="preserve">Personal sense of initiative, </w:t>
      </w:r>
      <w:r w:rsidR="00274E46" w:rsidRPr="004322BB">
        <w:rPr>
          <w:sz w:val="20"/>
        </w:rPr>
        <w:t>enthusiasm,</w:t>
      </w:r>
      <w:r w:rsidRPr="004322BB">
        <w:rPr>
          <w:sz w:val="20"/>
        </w:rPr>
        <w:t xml:space="preserve"> and high</w:t>
      </w:r>
      <w:r w:rsidRPr="004322BB">
        <w:rPr>
          <w:spacing w:val="-20"/>
          <w:sz w:val="20"/>
        </w:rPr>
        <w:t xml:space="preserve"> </w:t>
      </w:r>
      <w:r w:rsidRPr="004322BB">
        <w:rPr>
          <w:sz w:val="20"/>
        </w:rPr>
        <w:t>energy</w:t>
      </w:r>
    </w:p>
    <w:p w14:paraId="4F0F06CA" w14:textId="77777777" w:rsidR="00840A5D" w:rsidRPr="004322BB" w:rsidRDefault="00EC7F06" w:rsidP="006F39CD">
      <w:pPr>
        <w:pStyle w:val="ListParagraph"/>
        <w:numPr>
          <w:ilvl w:val="0"/>
          <w:numId w:val="1"/>
        </w:numPr>
        <w:ind w:left="709" w:hanging="283"/>
        <w:rPr>
          <w:sz w:val="20"/>
        </w:rPr>
      </w:pPr>
      <w:r w:rsidRPr="004322BB">
        <w:rPr>
          <w:sz w:val="20"/>
        </w:rPr>
        <w:t>A resourceful team member who is able to operate in a mentoring, collaborative and inclusive</w:t>
      </w:r>
      <w:r w:rsidRPr="004322BB">
        <w:rPr>
          <w:spacing w:val="-2"/>
          <w:sz w:val="20"/>
        </w:rPr>
        <w:t xml:space="preserve"> </w:t>
      </w:r>
      <w:r w:rsidRPr="004322BB">
        <w:rPr>
          <w:sz w:val="20"/>
        </w:rPr>
        <w:t>manner</w:t>
      </w:r>
    </w:p>
    <w:p w14:paraId="071178AC" w14:textId="77777777" w:rsidR="00322E21" w:rsidRPr="004322BB" w:rsidRDefault="00EC7F06" w:rsidP="006F39CD">
      <w:pPr>
        <w:pStyle w:val="ListParagraph"/>
        <w:numPr>
          <w:ilvl w:val="0"/>
          <w:numId w:val="1"/>
        </w:numPr>
        <w:ind w:left="709" w:hanging="283"/>
        <w:rPr>
          <w:sz w:val="20"/>
        </w:rPr>
      </w:pPr>
      <w:r w:rsidRPr="004322BB">
        <w:rPr>
          <w:sz w:val="20"/>
        </w:rPr>
        <w:t>Self-motivation and empathy</w:t>
      </w:r>
    </w:p>
    <w:p w14:paraId="6D12A87C" w14:textId="744E7F99" w:rsidR="003C704F" w:rsidRPr="004322BB" w:rsidRDefault="00EC7F06" w:rsidP="006F39CD">
      <w:pPr>
        <w:pStyle w:val="ListParagraph"/>
        <w:numPr>
          <w:ilvl w:val="0"/>
          <w:numId w:val="1"/>
        </w:numPr>
        <w:ind w:left="709" w:hanging="283"/>
      </w:pPr>
      <w:r w:rsidRPr="004322BB">
        <w:rPr>
          <w:sz w:val="20"/>
        </w:rPr>
        <w:t xml:space="preserve">Cultural awareness and a commitment to inclusivity </w:t>
      </w:r>
    </w:p>
    <w:p w14:paraId="5C18851A" w14:textId="77777777" w:rsidR="008471FF" w:rsidRPr="004322BB" w:rsidRDefault="00F36B2F" w:rsidP="006F39CD">
      <w:pPr>
        <w:spacing w:before="119"/>
        <w:rPr>
          <w:sz w:val="20"/>
        </w:rPr>
      </w:pPr>
      <w:r>
        <w:rPr>
          <w:color w:val="818181"/>
          <w:sz w:val="28"/>
        </w:rPr>
        <w:pict w14:anchorId="5368CBC5">
          <v:rect id="_x0000_i1031" style="width:0;height:1.5pt" o:hralign="center" o:hrstd="t" o:hr="t" fillcolor="#a0a0a0" stroked="f"/>
        </w:pict>
      </w:r>
    </w:p>
    <w:p w14:paraId="33B70F03" w14:textId="77777777" w:rsidR="008471FF" w:rsidRPr="00274E46" w:rsidRDefault="008471FF" w:rsidP="006F39CD">
      <w:pPr>
        <w:rPr>
          <w:bCs/>
          <w:color w:val="818181"/>
          <w:sz w:val="28"/>
          <w14:shadow w14:blurRad="50800" w14:dist="38100" w14:dir="2700000" w14:sx="100000" w14:sy="100000" w14:kx="0" w14:ky="0" w14:algn="tl">
            <w14:srgbClr w14:val="000000">
              <w14:alpha w14:val="60000"/>
            </w14:srgbClr>
          </w14:shadow>
        </w:rPr>
      </w:pPr>
      <w:r w:rsidRPr="00274E46">
        <w:rPr>
          <w:bCs/>
          <w:color w:val="818181"/>
          <w:sz w:val="28"/>
          <w14:shadow w14:blurRad="50800" w14:dist="38100" w14:dir="2700000" w14:sx="100000" w14:sy="100000" w14:kx="0" w14:ky="0" w14:algn="tl">
            <w14:srgbClr w14:val="000000">
              <w14:alpha w14:val="60000"/>
            </w14:srgbClr>
          </w14:shadow>
        </w:rPr>
        <w:t>Key Selection Criteria:</w:t>
      </w:r>
    </w:p>
    <w:p w14:paraId="10C7B465" w14:textId="77777777" w:rsidR="008471FF" w:rsidRPr="004322BB" w:rsidRDefault="008471FF" w:rsidP="006F39CD">
      <w:pPr>
        <w:pStyle w:val="ListParagraph"/>
        <w:numPr>
          <w:ilvl w:val="0"/>
          <w:numId w:val="2"/>
        </w:numPr>
        <w:spacing w:before="119"/>
        <w:rPr>
          <w:sz w:val="20"/>
        </w:rPr>
      </w:pPr>
      <w:r w:rsidRPr="004322BB">
        <w:rPr>
          <w:sz w:val="20"/>
        </w:rPr>
        <w:t>Experience in child</w:t>
      </w:r>
      <w:r w:rsidR="00DD4369" w:rsidRPr="004322BB">
        <w:rPr>
          <w:sz w:val="20"/>
        </w:rPr>
        <w:t>/adolescent</w:t>
      </w:r>
      <w:r w:rsidRPr="004322BB">
        <w:rPr>
          <w:sz w:val="20"/>
        </w:rPr>
        <w:t xml:space="preserve"> counselling</w:t>
      </w:r>
    </w:p>
    <w:p w14:paraId="5860330C" w14:textId="77777777" w:rsidR="008471FF" w:rsidRPr="004322BB" w:rsidRDefault="006B5A9C" w:rsidP="006F39CD">
      <w:pPr>
        <w:pStyle w:val="ListParagraph"/>
        <w:numPr>
          <w:ilvl w:val="0"/>
          <w:numId w:val="2"/>
        </w:numPr>
        <w:spacing w:before="119"/>
        <w:rPr>
          <w:sz w:val="20"/>
        </w:rPr>
      </w:pPr>
      <w:r w:rsidRPr="004322BB">
        <w:rPr>
          <w:sz w:val="20"/>
        </w:rPr>
        <w:t>Proven ability to work in a school, or similar environment, in developing strong relationships with key stakeholders</w:t>
      </w:r>
    </w:p>
    <w:p w14:paraId="7D934193" w14:textId="55C97B9B" w:rsidR="00BE49A5" w:rsidRPr="004322BB" w:rsidRDefault="0032184C" w:rsidP="006F39CD">
      <w:pPr>
        <w:pStyle w:val="ListParagraph"/>
        <w:numPr>
          <w:ilvl w:val="0"/>
          <w:numId w:val="2"/>
        </w:numPr>
        <w:spacing w:before="119"/>
        <w:rPr>
          <w:sz w:val="20"/>
        </w:rPr>
      </w:pPr>
      <w:r w:rsidRPr="004322BB">
        <w:rPr>
          <w:sz w:val="20"/>
        </w:rPr>
        <w:t>Capability to m</w:t>
      </w:r>
      <w:r w:rsidR="00DD4369" w:rsidRPr="004322BB">
        <w:rPr>
          <w:sz w:val="20"/>
        </w:rPr>
        <w:t xml:space="preserve">anage case load and </w:t>
      </w:r>
      <w:r w:rsidRPr="004322BB">
        <w:rPr>
          <w:sz w:val="20"/>
        </w:rPr>
        <w:t xml:space="preserve">effective organisational </w:t>
      </w:r>
      <w:r w:rsidR="00BE49A5" w:rsidRPr="004322BB">
        <w:rPr>
          <w:sz w:val="20"/>
        </w:rPr>
        <w:t xml:space="preserve">skills </w:t>
      </w:r>
    </w:p>
    <w:p w14:paraId="2D97C9AB" w14:textId="77777777" w:rsidR="003C704F" w:rsidRPr="004322BB" w:rsidRDefault="003C704F" w:rsidP="006F39CD">
      <w:pPr>
        <w:spacing w:before="119"/>
        <w:rPr>
          <w:sz w:val="20"/>
        </w:rPr>
      </w:pPr>
    </w:p>
    <w:p w14:paraId="338D7B8C" w14:textId="77777777" w:rsidR="003C704F" w:rsidRPr="004322BB" w:rsidRDefault="003C704F" w:rsidP="006F39CD">
      <w:pPr>
        <w:pStyle w:val="Default"/>
        <w:rPr>
          <w:sz w:val="20"/>
          <w:szCs w:val="20"/>
        </w:rPr>
      </w:pPr>
      <w:r w:rsidRPr="004322BB">
        <w:rPr>
          <w:b/>
          <w:bCs/>
          <w:sz w:val="20"/>
          <w:szCs w:val="20"/>
        </w:rPr>
        <w:t>This Position Description may be altered from time to time to meet the operational needs of the School.</w:t>
      </w:r>
    </w:p>
    <w:p w14:paraId="047D1D17" w14:textId="77777777" w:rsidR="003C704F" w:rsidRPr="004322BB" w:rsidRDefault="003C704F" w:rsidP="006F39CD">
      <w:pPr>
        <w:spacing w:before="119"/>
        <w:rPr>
          <w:sz w:val="20"/>
        </w:rPr>
      </w:pPr>
    </w:p>
    <w:sectPr w:rsidR="003C704F" w:rsidRPr="004322BB" w:rsidSect="0029736E">
      <w:footerReference w:type="default" r:id="rId12"/>
      <w:pgSz w:w="11910" w:h="16840"/>
      <w:pgMar w:top="709" w:right="853" w:bottom="1040" w:left="840" w:header="0"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0766" w14:textId="77777777" w:rsidR="007936F6" w:rsidRDefault="007936F6">
      <w:r>
        <w:separator/>
      </w:r>
    </w:p>
  </w:endnote>
  <w:endnote w:type="continuationSeparator" w:id="0">
    <w:p w14:paraId="68C520BC" w14:textId="77777777" w:rsidR="007936F6" w:rsidRDefault="007936F6">
      <w:r>
        <w:continuationSeparator/>
      </w:r>
    </w:p>
  </w:endnote>
  <w:endnote w:type="continuationNotice" w:id="1">
    <w:p w14:paraId="401A46A6" w14:textId="77777777" w:rsidR="007936F6" w:rsidRDefault="0079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8370049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63D81D8E" w14:textId="449706C1" w:rsidR="00322E21" w:rsidRPr="00322E21" w:rsidRDefault="00322E21">
            <w:pPr>
              <w:pStyle w:val="Footer"/>
              <w:jc w:val="center"/>
              <w:rPr>
                <w:sz w:val="16"/>
                <w:szCs w:val="16"/>
              </w:rPr>
            </w:pPr>
            <w:r w:rsidRPr="00322E21">
              <w:rPr>
                <w:sz w:val="16"/>
                <w:szCs w:val="16"/>
              </w:rPr>
              <w:t xml:space="preserve">Page </w:t>
            </w:r>
            <w:r w:rsidRPr="00322E21">
              <w:rPr>
                <w:bCs/>
                <w:sz w:val="16"/>
                <w:szCs w:val="16"/>
              </w:rPr>
              <w:fldChar w:fldCharType="begin"/>
            </w:r>
            <w:r w:rsidRPr="00322E21">
              <w:rPr>
                <w:bCs/>
                <w:sz w:val="16"/>
                <w:szCs w:val="16"/>
              </w:rPr>
              <w:instrText xml:space="preserve"> PAGE </w:instrText>
            </w:r>
            <w:r w:rsidRPr="00322E21">
              <w:rPr>
                <w:bCs/>
                <w:sz w:val="16"/>
                <w:szCs w:val="16"/>
              </w:rPr>
              <w:fldChar w:fldCharType="separate"/>
            </w:r>
            <w:r w:rsidR="0041387C">
              <w:rPr>
                <w:bCs/>
                <w:noProof/>
                <w:sz w:val="16"/>
                <w:szCs w:val="16"/>
              </w:rPr>
              <w:t>3</w:t>
            </w:r>
            <w:r w:rsidRPr="00322E21">
              <w:rPr>
                <w:bCs/>
                <w:sz w:val="16"/>
                <w:szCs w:val="16"/>
              </w:rPr>
              <w:fldChar w:fldCharType="end"/>
            </w:r>
            <w:r w:rsidRPr="00322E21">
              <w:rPr>
                <w:sz w:val="16"/>
                <w:szCs w:val="16"/>
              </w:rPr>
              <w:t xml:space="preserve"> of </w:t>
            </w:r>
            <w:r w:rsidRPr="00322E21">
              <w:rPr>
                <w:bCs/>
                <w:sz w:val="16"/>
                <w:szCs w:val="16"/>
              </w:rPr>
              <w:fldChar w:fldCharType="begin"/>
            </w:r>
            <w:r w:rsidRPr="00322E21">
              <w:rPr>
                <w:bCs/>
                <w:sz w:val="16"/>
                <w:szCs w:val="16"/>
              </w:rPr>
              <w:instrText xml:space="preserve"> NUMPAGES  </w:instrText>
            </w:r>
            <w:r w:rsidRPr="00322E21">
              <w:rPr>
                <w:bCs/>
                <w:sz w:val="16"/>
                <w:szCs w:val="16"/>
              </w:rPr>
              <w:fldChar w:fldCharType="separate"/>
            </w:r>
            <w:r w:rsidR="0041387C">
              <w:rPr>
                <w:bCs/>
                <w:noProof/>
                <w:sz w:val="16"/>
                <w:szCs w:val="16"/>
              </w:rPr>
              <w:t>4</w:t>
            </w:r>
            <w:r w:rsidRPr="00322E21">
              <w:rPr>
                <w:bCs/>
                <w:sz w:val="16"/>
                <w:szCs w:val="16"/>
              </w:rPr>
              <w:fldChar w:fldCharType="end"/>
            </w:r>
          </w:p>
        </w:sdtContent>
      </w:sdt>
    </w:sdtContent>
  </w:sdt>
  <w:p w14:paraId="74F2C300" w14:textId="77777777" w:rsidR="00840A5D" w:rsidRDefault="00840A5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3DA8" w14:textId="77777777" w:rsidR="007936F6" w:rsidRDefault="007936F6">
      <w:r>
        <w:separator/>
      </w:r>
    </w:p>
  </w:footnote>
  <w:footnote w:type="continuationSeparator" w:id="0">
    <w:p w14:paraId="3CA234C9" w14:textId="77777777" w:rsidR="007936F6" w:rsidRDefault="007936F6">
      <w:r>
        <w:continuationSeparator/>
      </w:r>
    </w:p>
  </w:footnote>
  <w:footnote w:type="continuationNotice" w:id="1">
    <w:p w14:paraId="00534CE0" w14:textId="77777777" w:rsidR="007936F6" w:rsidRDefault="007936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093"/>
    <w:multiLevelType w:val="hybridMultilevel"/>
    <w:tmpl w:val="06C2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D764D"/>
    <w:multiLevelType w:val="hybridMultilevel"/>
    <w:tmpl w:val="95E03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3C1053"/>
    <w:multiLevelType w:val="hybridMultilevel"/>
    <w:tmpl w:val="C9B01C5E"/>
    <w:lvl w:ilvl="0" w:tplc="875EA598">
      <w:numFmt w:val="bullet"/>
      <w:lvlText w:val=""/>
      <w:lvlJc w:val="left"/>
      <w:pPr>
        <w:ind w:left="1014" w:hanging="361"/>
      </w:pPr>
      <w:rPr>
        <w:rFonts w:ascii="Symbol" w:eastAsia="Symbol" w:hAnsi="Symbol" w:cs="Symbol" w:hint="default"/>
        <w:w w:val="100"/>
        <w:sz w:val="20"/>
        <w:szCs w:val="20"/>
      </w:rPr>
    </w:lvl>
    <w:lvl w:ilvl="1" w:tplc="3ED4D902">
      <w:numFmt w:val="bullet"/>
      <w:lvlText w:val="•"/>
      <w:lvlJc w:val="left"/>
      <w:pPr>
        <w:ind w:left="1972" w:hanging="361"/>
      </w:pPr>
      <w:rPr>
        <w:rFonts w:hint="default"/>
      </w:rPr>
    </w:lvl>
    <w:lvl w:ilvl="2" w:tplc="A4D8668E">
      <w:numFmt w:val="bullet"/>
      <w:lvlText w:val="•"/>
      <w:lvlJc w:val="left"/>
      <w:pPr>
        <w:ind w:left="2924" w:hanging="361"/>
      </w:pPr>
      <w:rPr>
        <w:rFonts w:hint="default"/>
      </w:rPr>
    </w:lvl>
    <w:lvl w:ilvl="3" w:tplc="CD6C31BE">
      <w:numFmt w:val="bullet"/>
      <w:lvlText w:val="•"/>
      <w:lvlJc w:val="left"/>
      <w:pPr>
        <w:ind w:left="3877" w:hanging="361"/>
      </w:pPr>
      <w:rPr>
        <w:rFonts w:hint="default"/>
      </w:rPr>
    </w:lvl>
    <w:lvl w:ilvl="4" w:tplc="BC54741A">
      <w:numFmt w:val="bullet"/>
      <w:lvlText w:val="•"/>
      <w:lvlJc w:val="left"/>
      <w:pPr>
        <w:ind w:left="4829" w:hanging="361"/>
      </w:pPr>
      <w:rPr>
        <w:rFonts w:hint="default"/>
      </w:rPr>
    </w:lvl>
    <w:lvl w:ilvl="5" w:tplc="75465AD0">
      <w:numFmt w:val="bullet"/>
      <w:lvlText w:val="•"/>
      <w:lvlJc w:val="left"/>
      <w:pPr>
        <w:ind w:left="5782" w:hanging="361"/>
      </w:pPr>
      <w:rPr>
        <w:rFonts w:hint="default"/>
      </w:rPr>
    </w:lvl>
    <w:lvl w:ilvl="6" w:tplc="703E9C44">
      <w:numFmt w:val="bullet"/>
      <w:lvlText w:val="•"/>
      <w:lvlJc w:val="left"/>
      <w:pPr>
        <w:ind w:left="6734" w:hanging="361"/>
      </w:pPr>
      <w:rPr>
        <w:rFonts w:hint="default"/>
      </w:rPr>
    </w:lvl>
    <w:lvl w:ilvl="7" w:tplc="61324492">
      <w:numFmt w:val="bullet"/>
      <w:lvlText w:val="•"/>
      <w:lvlJc w:val="left"/>
      <w:pPr>
        <w:ind w:left="7687" w:hanging="361"/>
      </w:pPr>
      <w:rPr>
        <w:rFonts w:hint="default"/>
      </w:rPr>
    </w:lvl>
    <w:lvl w:ilvl="8" w:tplc="02E6A698">
      <w:numFmt w:val="bullet"/>
      <w:lvlText w:val="•"/>
      <w:lvlJc w:val="left"/>
      <w:pPr>
        <w:ind w:left="8639" w:hanging="361"/>
      </w:pPr>
      <w:rPr>
        <w:rFonts w:hint="default"/>
      </w:rPr>
    </w:lvl>
  </w:abstractNum>
  <w:abstractNum w:abstractNumId="3" w15:restartNumberingAfterBreak="0">
    <w:nsid w:val="33532DB8"/>
    <w:multiLevelType w:val="hybridMultilevel"/>
    <w:tmpl w:val="386C131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4C45A6"/>
    <w:multiLevelType w:val="hybridMultilevel"/>
    <w:tmpl w:val="533E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26FEB"/>
    <w:multiLevelType w:val="hybridMultilevel"/>
    <w:tmpl w:val="BC883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FF47F7"/>
    <w:multiLevelType w:val="hybridMultilevel"/>
    <w:tmpl w:val="DABE2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D374E"/>
    <w:multiLevelType w:val="hybridMultilevel"/>
    <w:tmpl w:val="020A8B6C"/>
    <w:lvl w:ilvl="0" w:tplc="2CD8CE44">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7F1A0A"/>
    <w:multiLevelType w:val="hybridMultilevel"/>
    <w:tmpl w:val="4298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2028791">
    <w:abstractNumId w:val="2"/>
  </w:num>
  <w:num w:numId="2" w16cid:durableId="1136146844">
    <w:abstractNumId w:val="5"/>
  </w:num>
  <w:num w:numId="3" w16cid:durableId="1170481866">
    <w:abstractNumId w:val="6"/>
  </w:num>
  <w:num w:numId="4" w16cid:durableId="640381606">
    <w:abstractNumId w:val="7"/>
  </w:num>
  <w:num w:numId="5" w16cid:durableId="2057117703">
    <w:abstractNumId w:val="3"/>
  </w:num>
  <w:num w:numId="6" w16cid:durableId="485433863">
    <w:abstractNumId w:val="1"/>
  </w:num>
  <w:num w:numId="7" w16cid:durableId="1185899661">
    <w:abstractNumId w:val="4"/>
  </w:num>
  <w:num w:numId="8" w16cid:durableId="166140143">
    <w:abstractNumId w:val="0"/>
  </w:num>
  <w:num w:numId="9" w16cid:durableId="819543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5D"/>
    <w:rsid w:val="00003C3B"/>
    <w:rsid w:val="00006AC5"/>
    <w:rsid w:val="000170EF"/>
    <w:rsid w:val="00023F9B"/>
    <w:rsid w:val="00026072"/>
    <w:rsid w:val="00027C47"/>
    <w:rsid w:val="000347B5"/>
    <w:rsid w:val="00041211"/>
    <w:rsid w:val="00062595"/>
    <w:rsid w:val="00092B8A"/>
    <w:rsid w:val="000B2A4A"/>
    <w:rsid w:val="000E68FB"/>
    <w:rsid w:val="00101665"/>
    <w:rsid w:val="00110C6B"/>
    <w:rsid w:val="001149AE"/>
    <w:rsid w:val="0011763E"/>
    <w:rsid w:val="00136EFD"/>
    <w:rsid w:val="00146F6A"/>
    <w:rsid w:val="00160EF8"/>
    <w:rsid w:val="0017559B"/>
    <w:rsid w:val="00187260"/>
    <w:rsid w:val="001B230D"/>
    <w:rsid w:val="001B2DA4"/>
    <w:rsid w:val="001C0DC0"/>
    <w:rsid w:val="001D1D30"/>
    <w:rsid w:val="001D7ADC"/>
    <w:rsid w:val="001E042F"/>
    <w:rsid w:val="001F1B84"/>
    <w:rsid w:val="001F2E90"/>
    <w:rsid w:val="001F4D8F"/>
    <w:rsid w:val="0024726B"/>
    <w:rsid w:val="002550CC"/>
    <w:rsid w:val="00265781"/>
    <w:rsid w:val="00274E46"/>
    <w:rsid w:val="00283BB9"/>
    <w:rsid w:val="0028467F"/>
    <w:rsid w:val="00294639"/>
    <w:rsid w:val="00296425"/>
    <w:rsid w:val="0029736E"/>
    <w:rsid w:val="002D1E8C"/>
    <w:rsid w:val="002E3B60"/>
    <w:rsid w:val="002F1AB3"/>
    <w:rsid w:val="002F1B5B"/>
    <w:rsid w:val="00311E02"/>
    <w:rsid w:val="00314464"/>
    <w:rsid w:val="0032184C"/>
    <w:rsid w:val="00321B52"/>
    <w:rsid w:val="00322E21"/>
    <w:rsid w:val="00334960"/>
    <w:rsid w:val="0034138F"/>
    <w:rsid w:val="003C704F"/>
    <w:rsid w:val="003D3A05"/>
    <w:rsid w:val="0041387C"/>
    <w:rsid w:val="004322BB"/>
    <w:rsid w:val="004333FB"/>
    <w:rsid w:val="00433FB8"/>
    <w:rsid w:val="004427FD"/>
    <w:rsid w:val="00443C39"/>
    <w:rsid w:val="00462147"/>
    <w:rsid w:val="00472E85"/>
    <w:rsid w:val="004C57B4"/>
    <w:rsid w:val="005077B1"/>
    <w:rsid w:val="00544DE1"/>
    <w:rsid w:val="00565F33"/>
    <w:rsid w:val="00593DE3"/>
    <w:rsid w:val="005A5348"/>
    <w:rsid w:val="005C02AE"/>
    <w:rsid w:val="005E1695"/>
    <w:rsid w:val="0067249A"/>
    <w:rsid w:val="006726A8"/>
    <w:rsid w:val="0067361D"/>
    <w:rsid w:val="006769F6"/>
    <w:rsid w:val="006A7498"/>
    <w:rsid w:val="006B19D6"/>
    <w:rsid w:val="006B5A9C"/>
    <w:rsid w:val="006D5D81"/>
    <w:rsid w:val="006E0C76"/>
    <w:rsid w:val="006F39CD"/>
    <w:rsid w:val="00711483"/>
    <w:rsid w:val="00723663"/>
    <w:rsid w:val="00756BCB"/>
    <w:rsid w:val="0078288C"/>
    <w:rsid w:val="00790BBF"/>
    <w:rsid w:val="007936F6"/>
    <w:rsid w:val="007949BB"/>
    <w:rsid w:val="007960DD"/>
    <w:rsid w:val="007B5A7E"/>
    <w:rsid w:val="007C09B4"/>
    <w:rsid w:val="007D7565"/>
    <w:rsid w:val="007F3274"/>
    <w:rsid w:val="007F61EE"/>
    <w:rsid w:val="008113F3"/>
    <w:rsid w:val="00813A5B"/>
    <w:rsid w:val="00815969"/>
    <w:rsid w:val="008264A5"/>
    <w:rsid w:val="00840A5D"/>
    <w:rsid w:val="00840AB2"/>
    <w:rsid w:val="008471FF"/>
    <w:rsid w:val="00847E53"/>
    <w:rsid w:val="00865914"/>
    <w:rsid w:val="0087784F"/>
    <w:rsid w:val="008C6DED"/>
    <w:rsid w:val="008D10D5"/>
    <w:rsid w:val="008D2496"/>
    <w:rsid w:val="008E7A8F"/>
    <w:rsid w:val="00914FE9"/>
    <w:rsid w:val="0094034C"/>
    <w:rsid w:val="0094563E"/>
    <w:rsid w:val="009A3BEB"/>
    <w:rsid w:val="009A3CAC"/>
    <w:rsid w:val="009B0115"/>
    <w:rsid w:val="009E34F4"/>
    <w:rsid w:val="009E3DC4"/>
    <w:rsid w:val="009E459B"/>
    <w:rsid w:val="009E600A"/>
    <w:rsid w:val="009F1764"/>
    <w:rsid w:val="009F6AA4"/>
    <w:rsid w:val="00A258AA"/>
    <w:rsid w:val="00A371E4"/>
    <w:rsid w:val="00A96E63"/>
    <w:rsid w:val="00AC64EA"/>
    <w:rsid w:val="00AC6ADB"/>
    <w:rsid w:val="00AD5789"/>
    <w:rsid w:val="00B33E08"/>
    <w:rsid w:val="00B600B7"/>
    <w:rsid w:val="00B61DB6"/>
    <w:rsid w:val="00B62B2F"/>
    <w:rsid w:val="00B719BC"/>
    <w:rsid w:val="00B74EC5"/>
    <w:rsid w:val="00B808B3"/>
    <w:rsid w:val="00B90621"/>
    <w:rsid w:val="00B946D8"/>
    <w:rsid w:val="00BE15D8"/>
    <w:rsid w:val="00BE20C3"/>
    <w:rsid w:val="00BE49A5"/>
    <w:rsid w:val="00BF11FC"/>
    <w:rsid w:val="00C24F5B"/>
    <w:rsid w:val="00C51F3D"/>
    <w:rsid w:val="00C538C6"/>
    <w:rsid w:val="00C55679"/>
    <w:rsid w:val="00C55988"/>
    <w:rsid w:val="00C73ADA"/>
    <w:rsid w:val="00C73B63"/>
    <w:rsid w:val="00C80B5D"/>
    <w:rsid w:val="00C81F48"/>
    <w:rsid w:val="00CA6C04"/>
    <w:rsid w:val="00CB2BED"/>
    <w:rsid w:val="00CC30C0"/>
    <w:rsid w:val="00CC7373"/>
    <w:rsid w:val="00CD773D"/>
    <w:rsid w:val="00D0682A"/>
    <w:rsid w:val="00D12414"/>
    <w:rsid w:val="00D207FB"/>
    <w:rsid w:val="00D92A1F"/>
    <w:rsid w:val="00DB062F"/>
    <w:rsid w:val="00DD4369"/>
    <w:rsid w:val="00DE2581"/>
    <w:rsid w:val="00DE3EA5"/>
    <w:rsid w:val="00DF4B7A"/>
    <w:rsid w:val="00E21DD0"/>
    <w:rsid w:val="00E36ECD"/>
    <w:rsid w:val="00E37E98"/>
    <w:rsid w:val="00E576CE"/>
    <w:rsid w:val="00E62670"/>
    <w:rsid w:val="00E73819"/>
    <w:rsid w:val="00EB4032"/>
    <w:rsid w:val="00EC7F06"/>
    <w:rsid w:val="00EF6913"/>
    <w:rsid w:val="00F1229D"/>
    <w:rsid w:val="00F36B2F"/>
    <w:rsid w:val="00F42A59"/>
    <w:rsid w:val="00F444FA"/>
    <w:rsid w:val="00F63452"/>
    <w:rsid w:val="00F66D4F"/>
    <w:rsid w:val="00F861EC"/>
    <w:rsid w:val="00FF276D"/>
    <w:rsid w:val="21B27257"/>
    <w:rsid w:val="2204A96E"/>
    <w:rsid w:val="2C9FE61F"/>
    <w:rsid w:val="2D2B3F5B"/>
    <w:rsid w:val="2D4991BC"/>
    <w:rsid w:val="3173E014"/>
    <w:rsid w:val="330C0DF7"/>
    <w:rsid w:val="380E6758"/>
    <w:rsid w:val="3CF9539B"/>
    <w:rsid w:val="4E1B2023"/>
    <w:rsid w:val="59AE8E8F"/>
    <w:rsid w:val="658D2A36"/>
    <w:rsid w:val="6A1C9212"/>
    <w:rsid w:val="70946C79"/>
    <w:rsid w:val="70FBAB6F"/>
    <w:rsid w:val="745C4DA4"/>
    <w:rsid w:val="76DCEB44"/>
    <w:rsid w:val="7B43C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8F9D568"/>
  <w15:docId w15:val="{D55E3B2B-44D1-4BF5-A590-B118D749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AU"/>
    </w:rPr>
  </w:style>
  <w:style w:type="paragraph" w:styleId="Heading1">
    <w:name w:val="heading 1"/>
    <w:basedOn w:val="Normal"/>
    <w:uiPriority w:val="1"/>
    <w:qFormat/>
    <w:pPr>
      <w:spacing w:before="98"/>
      <w:ind w:left="29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14"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4034C"/>
    <w:rPr>
      <w:sz w:val="16"/>
      <w:szCs w:val="16"/>
    </w:rPr>
  </w:style>
  <w:style w:type="paragraph" w:styleId="CommentText">
    <w:name w:val="annotation text"/>
    <w:basedOn w:val="Normal"/>
    <w:link w:val="CommentTextChar"/>
    <w:uiPriority w:val="99"/>
    <w:semiHidden/>
    <w:unhideWhenUsed/>
    <w:rsid w:val="0094034C"/>
    <w:rPr>
      <w:sz w:val="20"/>
      <w:szCs w:val="20"/>
    </w:rPr>
  </w:style>
  <w:style w:type="character" w:customStyle="1" w:styleId="CommentTextChar">
    <w:name w:val="Comment Text Char"/>
    <w:basedOn w:val="DefaultParagraphFont"/>
    <w:link w:val="CommentText"/>
    <w:uiPriority w:val="99"/>
    <w:semiHidden/>
    <w:rsid w:val="0094034C"/>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94034C"/>
    <w:rPr>
      <w:b/>
      <w:bCs/>
    </w:rPr>
  </w:style>
  <w:style w:type="character" w:customStyle="1" w:styleId="CommentSubjectChar">
    <w:name w:val="Comment Subject Char"/>
    <w:basedOn w:val="CommentTextChar"/>
    <w:link w:val="CommentSubject"/>
    <w:uiPriority w:val="99"/>
    <w:semiHidden/>
    <w:rsid w:val="0094034C"/>
    <w:rPr>
      <w:rFonts w:ascii="Century Gothic" w:eastAsia="Century Gothic" w:hAnsi="Century Gothic" w:cs="Century Gothic"/>
      <w:b/>
      <w:bCs/>
      <w:sz w:val="20"/>
      <w:szCs w:val="20"/>
    </w:rPr>
  </w:style>
  <w:style w:type="paragraph" w:styleId="BalloonText">
    <w:name w:val="Balloon Text"/>
    <w:basedOn w:val="Normal"/>
    <w:link w:val="BalloonTextChar"/>
    <w:uiPriority w:val="99"/>
    <w:semiHidden/>
    <w:unhideWhenUsed/>
    <w:rsid w:val="00940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34C"/>
    <w:rPr>
      <w:rFonts w:ascii="Segoe UI" w:eastAsia="Century Gothic" w:hAnsi="Segoe UI" w:cs="Segoe UI"/>
      <w:sz w:val="18"/>
      <w:szCs w:val="18"/>
    </w:rPr>
  </w:style>
  <w:style w:type="paragraph" w:styleId="Header">
    <w:name w:val="header"/>
    <w:basedOn w:val="Normal"/>
    <w:link w:val="HeaderChar"/>
    <w:uiPriority w:val="99"/>
    <w:unhideWhenUsed/>
    <w:rsid w:val="00C24F5B"/>
    <w:pPr>
      <w:tabs>
        <w:tab w:val="center" w:pos="4513"/>
        <w:tab w:val="right" w:pos="9026"/>
      </w:tabs>
    </w:pPr>
  </w:style>
  <w:style w:type="character" w:customStyle="1" w:styleId="HeaderChar">
    <w:name w:val="Header Char"/>
    <w:basedOn w:val="DefaultParagraphFont"/>
    <w:link w:val="Header"/>
    <w:uiPriority w:val="99"/>
    <w:rsid w:val="00C24F5B"/>
    <w:rPr>
      <w:rFonts w:ascii="Century Gothic" w:eastAsia="Century Gothic" w:hAnsi="Century Gothic" w:cs="Century Gothic"/>
    </w:rPr>
  </w:style>
  <w:style w:type="paragraph" w:styleId="Footer">
    <w:name w:val="footer"/>
    <w:basedOn w:val="Normal"/>
    <w:link w:val="FooterChar"/>
    <w:uiPriority w:val="99"/>
    <w:unhideWhenUsed/>
    <w:rsid w:val="00C24F5B"/>
    <w:pPr>
      <w:tabs>
        <w:tab w:val="center" w:pos="4513"/>
        <w:tab w:val="right" w:pos="9026"/>
      </w:tabs>
    </w:pPr>
  </w:style>
  <w:style w:type="character" w:customStyle="1" w:styleId="FooterChar">
    <w:name w:val="Footer Char"/>
    <w:basedOn w:val="DefaultParagraphFont"/>
    <w:link w:val="Footer"/>
    <w:uiPriority w:val="99"/>
    <w:rsid w:val="00C24F5B"/>
    <w:rPr>
      <w:rFonts w:ascii="Century Gothic" w:eastAsia="Century Gothic" w:hAnsi="Century Gothic" w:cs="Century Gothic"/>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C704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C704F"/>
    <w:rPr>
      <w:b/>
      <w:bCs/>
    </w:rPr>
  </w:style>
  <w:style w:type="paragraph" w:customStyle="1" w:styleId="Default">
    <w:name w:val="Default"/>
    <w:rsid w:val="003C704F"/>
    <w:pPr>
      <w:widowControl/>
      <w:adjustRightInd w:val="0"/>
    </w:pPr>
    <w:rPr>
      <w:rFonts w:ascii="Century Gothic" w:hAnsi="Century Gothic" w:cs="Century Gothic"/>
      <w:color w:val="000000"/>
      <w:sz w:val="24"/>
      <w:szCs w:val="24"/>
      <w:lang w:val="en-AU"/>
    </w:rPr>
  </w:style>
  <w:style w:type="paragraph" w:customStyle="1" w:styleId="paragraph">
    <w:name w:val="paragraph"/>
    <w:basedOn w:val="Normal"/>
    <w:rsid w:val="00B946D8"/>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946D8"/>
  </w:style>
  <w:style w:type="character" w:customStyle="1" w:styleId="eop">
    <w:name w:val="eop"/>
    <w:basedOn w:val="DefaultParagraphFont"/>
    <w:rsid w:val="00B946D8"/>
  </w:style>
  <w:style w:type="paragraph" w:styleId="Revision">
    <w:name w:val="Revision"/>
    <w:hidden/>
    <w:uiPriority w:val="99"/>
    <w:semiHidden/>
    <w:rsid w:val="001D7ADC"/>
    <w:pPr>
      <w:widowControl/>
      <w:autoSpaceDE/>
      <w:autoSpaceDN/>
    </w:pPr>
    <w:rPr>
      <w:rFonts w:ascii="Century Gothic" w:eastAsia="Century Gothic" w:hAnsi="Century Gothic" w:cs="Century Gothic"/>
      <w:lang w:val="en-AU"/>
    </w:rPr>
  </w:style>
  <w:style w:type="paragraph" w:customStyle="1" w:styleId="Style1">
    <w:name w:val="Style1"/>
    <w:basedOn w:val="Normal"/>
    <w:rsid w:val="00544DE1"/>
    <w:pPr>
      <w:widowControl/>
      <w:autoSpaceDE/>
      <w:autoSpaceDN/>
      <w:ind w:left="720"/>
      <w:jc w:val="center"/>
    </w:pPr>
    <w:rPr>
      <w:rFonts w:ascii="Arial" w:eastAsia="Times New Roman" w:hAnsi="Arial" w:cs="Times New Roman"/>
      <w:b/>
      <w:smallCaps/>
      <w:color w:val="80000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92437">
      <w:bodyDiv w:val="1"/>
      <w:marLeft w:val="0"/>
      <w:marRight w:val="0"/>
      <w:marTop w:val="0"/>
      <w:marBottom w:val="0"/>
      <w:divBdr>
        <w:top w:val="none" w:sz="0" w:space="0" w:color="auto"/>
        <w:left w:val="none" w:sz="0" w:space="0" w:color="auto"/>
        <w:bottom w:val="none" w:sz="0" w:space="0" w:color="auto"/>
        <w:right w:val="none" w:sz="0" w:space="0" w:color="auto"/>
      </w:divBdr>
    </w:div>
    <w:div w:id="923883710">
      <w:bodyDiv w:val="1"/>
      <w:marLeft w:val="0"/>
      <w:marRight w:val="0"/>
      <w:marTop w:val="0"/>
      <w:marBottom w:val="0"/>
      <w:divBdr>
        <w:top w:val="none" w:sz="0" w:space="0" w:color="auto"/>
        <w:left w:val="none" w:sz="0" w:space="0" w:color="auto"/>
        <w:bottom w:val="none" w:sz="0" w:space="0" w:color="auto"/>
        <w:right w:val="none" w:sz="0" w:space="0" w:color="auto"/>
      </w:divBdr>
    </w:div>
    <w:div w:id="1561361821">
      <w:bodyDiv w:val="1"/>
      <w:marLeft w:val="0"/>
      <w:marRight w:val="0"/>
      <w:marTop w:val="0"/>
      <w:marBottom w:val="0"/>
      <w:divBdr>
        <w:top w:val="none" w:sz="0" w:space="0" w:color="auto"/>
        <w:left w:val="none" w:sz="0" w:space="0" w:color="auto"/>
        <w:bottom w:val="none" w:sz="0" w:space="0" w:color="auto"/>
        <w:right w:val="none" w:sz="0" w:space="0" w:color="auto"/>
      </w:divBdr>
      <w:divsChild>
        <w:div w:id="483552123">
          <w:marLeft w:val="0"/>
          <w:marRight w:val="0"/>
          <w:marTop w:val="0"/>
          <w:marBottom w:val="0"/>
          <w:divBdr>
            <w:top w:val="none" w:sz="0" w:space="0" w:color="auto"/>
            <w:left w:val="none" w:sz="0" w:space="0" w:color="auto"/>
            <w:bottom w:val="none" w:sz="0" w:space="0" w:color="auto"/>
            <w:right w:val="none" w:sz="0" w:space="0" w:color="auto"/>
          </w:divBdr>
        </w:div>
        <w:div w:id="567765992">
          <w:marLeft w:val="0"/>
          <w:marRight w:val="0"/>
          <w:marTop w:val="0"/>
          <w:marBottom w:val="0"/>
          <w:divBdr>
            <w:top w:val="none" w:sz="0" w:space="0" w:color="auto"/>
            <w:left w:val="none" w:sz="0" w:space="0" w:color="auto"/>
            <w:bottom w:val="none" w:sz="0" w:space="0" w:color="auto"/>
            <w:right w:val="none" w:sz="0" w:space="0" w:color="auto"/>
          </w:divBdr>
        </w:div>
        <w:div w:id="1360861186">
          <w:marLeft w:val="0"/>
          <w:marRight w:val="0"/>
          <w:marTop w:val="0"/>
          <w:marBottom w:val="0"/>
          <w:divBdr>
            <w:top w:val="none" w:sz="0" w:space="0" w:color="auto"/>
            <w:left w:val="none" w:sz="0" w:space="0" w:color="auto"/>
            <w:bottom w:val="none" w:sz="0" w:space="0" w:color="auto"/>
            <w:right w:val="none" w:sz="0" w:space="0" w:color="auto"/>
          </w:divBdr>
        </w:div>
        <w:div w:id="1553346018">
          <w:marLeft w:val="0"/>
          <w:marRight w:val="0"/>
          <w:marTop w:val="0"/>
          <w:marBottom w:val="0"/>
          <w:divBdr>
            <w:top w:val="none" w:sz="0" w:space="0" w:color="auto"/>
            <w:left w:val="none" w:sz="0" w:space="0" w:color="auto"/>
            <w:bottom w:val="none" w:sz="0" w:space="0" w:color="auto"/>
            <w:right w:val="none" w:sz="0" w:space="0" w:color="auto"/>
          </w:divBdr>
        </w:div>
        <w:div w:id="1998916454">
          <w:marLeft w:val="0"/>
          <w:marRight w:val="0"/>
          <w:marTop w:val="0"/>
          <w:marBottom w:val="0"/>
          <w:divBdr>
            <w:top w:val="none" w:sz="0" w:space="0" w:color="auto"/>
            <w:left w:val="none" w:sz="0" w:space="0" w:color="auto"/>
            <w:bottom w:val="none" w:sz="0" w:space="0" w:color="auto"/>
            <w:right w:val="none" w:sz="0" w:space="0" w:color="auto"/>
          </w:divBdr>
        </w:div>
      </w:divsChild>
    </w:div>
    <w:div w:id="174675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F956F170C164691B0E270D2DD2795" ma:contentTypeVersion="12" ma:contentTypeDescription="Create a new document." ma:contentTypeScope="" ma:versionID="f41457b3c3842a57d110d9692b89ee83">
  <xsd:schema xmlns:xsd="http://www.w3.org/2001/XMLSchema" xmlns:xs="http://www.w3.org/2001/XMLSchema" xmlns:p="http://schemas.microsoft.com/office/2006/metadata/properties" xmlns:ns2="0abdb9e4-c2bc-4916-926a-9eab5a33dbdf" xmlns:ns3="227cce90-ded9-4398-aa25-f113b38c4410" targetNamespace="http://schemas.microsoft.com/office/2006/metadata/properties" ma:root="true" ma:fieldsID="b9f4f4986da405e15d6eb1ef60e86675" ns2:_="" ns3:_="">
    <xsd:import namespace="0abdb9e4-c2bc-4916-926a-9eab5a33dbdf"/>
    <xsd:import namespace="227cce90-ded9-4398-aa25-f113b38c44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db9e4-c2bc-4916-926a-9eab5a33d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a78593a-0e77-41fb-849e-e31b544c508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cce90-ded9-4398-aa25-f113b38c4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bdb9e4-c2bc-4916-926a-9eab5a33dbdf">
      <Terms xmlns="http://schemas.microsoft.com/office/infopath/2007/PartnerControls"/>
    </lcf76f155ced4ddcb4097134ff3c332f>
    <SharedWithUsers xmlns="227cce90-ded9-4398-aa25-f113b38c4410">
      <UserInfo>
        <DisplayName>Libby Hasler</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FFAE-1EC5-4B9B-B504-A926F20383ED}">
  <ds:schemaRefs>
    <ds:schemaRef ds:uri="http://schemas.microsoft.com/sharepoint/v3/contenttype/forms"/>
  </ds:schemaRefs>
</ds:datastoreItem>
</file>

<file path=customXml/itemProps2.xml><?xml version="1.0" encoding="utf-8"?>
<ds:datastoreItem xmlns:ds="http://schemas.openxmlformats.org/officeDocument/2006/customXml" ds:itemID="{B2AC9D93-9A73-40E2-BF07-3A4A6B12F12C}"/>
</file>

<file path=customXml/itemProps3.xml><?xml version="1.0" encoding="utf-8"?>
<ds:datastoreItem xmlns:ds="http://schemas.openxmlformats.org/officeDocument/2006/customXml" ds:itemID="{F2F28EEA-DBF6-44BE-A981-9046E20FF0CB}">
  <ds:schemaRefs>
    <ds:schemaRef ds:uri="http://schemas.microsoft.com/office/2006/metadata/properties"/>
    <ds:schemaRef ds:uri="http://schemas.microsoft.com/office/infopath/2007/PartnerControls"/>
    <ds:schemaRef ds:uri="124cc0d0-647a-4fe6-801c-9b78d936cc8f"/>
    <ds:schemaRef ds:uri="90529b2e-9777-45a2-99c0-6d53c28745b5"/>
  </ds:schemaRefs>
</ds:datastoreItem>
</file>

<file path=customXml/itemProps4.xml><?xml version="1.0" encoding="utf-8"?>
<ds:datastoreItem xmlns:ds="http://schemas.openxmlformats.org/officeDocument/2006/customXml" ds:itemID="{9CCCF2B0-0865-4060-8147-BCC02CC9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1963</Words>
  <Characters>11764</Characters>
  <Application>Microsoft Office Word</Application>
  <DocSecurity>4</DocSecurity>
  <Lines>230</Lines>
  <Paragraphs>131</Paragraphs>
  <ScaleCrop>false</ScaleCrop>
  <HeadingPairs>
    <vt:vector size="2" baseType="variant">
      <vt:variant>
        <vt:lpstr>Title</vt:lpstr>
      </vt:variant>
      <vt:variant>
        <vt:i4>1</vt:i4>
      </vt:variant>
    </vt:vector>
  </HeadingPairs>
  <TitlesOfParts>
    <vt:vector size="1" baseType="lpstr">
      <vt:lpstr>Microsoft Word - Position Description - Student Counsellor, Psychologist</vt:lpstr>
    </vt:vector>
  </TitlesOfParts>
  <Company>humegrammar.vic.edu.au</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Position Description - Student Counsellor, Psychologist</dc:title>
  <dc:subject/>
  <dc:creator>aylwardj</dc:creator>
  <cp:keywords/>
  <cp:lastModifiedBy>Mai Kieu</cp:lastModifiedBy>
  <cp:revision>2</cp:revision>
  <cp:lastPrinted>2022-09-08T03:26:00Z</cp:lastPrinted>
  <dcterms:created xsi:type="dcterms:W3CDTF">2023-08-09T22:50:00Z</dcterms:created>
  <dcterms:modified xsi:type="dcterms:W3CDTF">2023-08-09T22:50:00Z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Creator">
    <vt:lpwstr>PScript5.dll Version 5.2.2</vt:lpwstr>
  </property>
  <property fmtid="{D5CDD505-2E9C-101B-9397-08002B2CF9AE}" pid="4" name="LastSaved">
    <vt:filetime>2017-10-18T00:00:00Z</vt:filetime>
  </property>
  <property fmtid="{D5CDD505-2E9C-101B-9397-08002B2CF9AE}" pid="5" name="ContentTypeId">
    <vt:lpwstr>0x010100825F956F170C164691B0E270D2DD2795</vt:lpwstr>
  </property>
  <property fmtid="{D5CDD505-2E9C-101B-9397-08002B2CF9AE}" pid="6" name="MediaServiceImageTags">
    <vt:lpwstr/>
  </property>
  <property fmtid="{D5CDD505-2E9C-101B-9397-08002B2CF9AE}" pid="7" name="GrammarlyDocumentId">
    <vt:lpwstr>567a3075c02e3ca1495c7ade3c09cd30c8e8416fc21b21be40e64aab691f4dd6</vt:lpwstr>
  </property>
</Properties>
</file>